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23F1" w14:textId="03099B3F" w:rsidR="71932E04" w:rsidRPr="00B31460" w:rsidRDefault="71932E04" w:rsidP="00B31460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460">
        <w:rPr>
          <w:rFonts w:ascii="Times New Roman" w:eastAsia="Calibri" w:hAnsi="Times New Roman" w:cs="Times New Roman"/>
          <w:sz w:val="24"/>
          <w:szCs w:val="24"/>
        </w:rPr>
        <w:t>General Education Redesign Task Force (GERT Force) Agenda</w:t>
      </w:r>
    </w:p>
    <w:p w14:paraId="56CE90CD" w14:textId="568ED2A8" w:rsidR="71932E04" w:rsidRPr="00B31460" w:rsidRDefault="00B31460" w:rsidP="00B31460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460">
        <w:rPr>
          <w:rFonts w:ascii="Times New Roman" w:eastAsia="Calibri" w:hAnsi="Times New Roman" w:cs="Times New Roman"/>
          <w:sz w:val="24"/>
          <w:szCs w:val="24"/>
        </w:rPr>
        <w:t>September 19, 2019</w:t>
      </w:r>
    </w:p>
    <w:p w14:paraId="2DCA218B" w14:textId="77777777" w:rsidR="00B31460" w:rsidRDefault="00B31460" w:rsidP="00B31460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FFC52" w14:textId="77777777" w:rsidR="00B31460" w:rsidRDefault="00B31460" w:rsidP="00B31460">
      <w:pPr>
        <w:pStyle w:val="ListParagraph"/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2B24B" w14:textId="50840916" w:rsidR="00B31460" w:rsidRPr="00B31460" w:rsidRDefault="00B31460" w:rsidP="00B3146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460">
        <w:rPr>
          <w:rFonts w:ascii="Times New Roman" w:eastAsia="Times New Roman" w:hAnsi="Times New Roman" w:cs="Times New Roman"/>
          <w:color w:val="000000"/>
          <w:sz w:val="24"/>
          <w:szCs w:val="24"/>
        </w:rPr>
        <w:t>Summer syllabi analysis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went well. </w:t>
      </w:r>
    </w:p>
    <w:p w14:paraId="521C7B3B" w14:textId="352D722A" w:rsidR="00B31460" w:rsidRDefault="00B31460" w:rsidP="00B3146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460">
        <w:rPr>
          <w:rFonts w:ascii="Times New Roman" w:eastAsia="Times New Roman" w:hAnsi="Times New Roman" w:cs="Times New Roman"/>
          <w:color w:val="000000"/>
          <w:sz w:val="24"/>
          <w:szCs w:val="24"/>
        </w:rPr>
        <w:t>Logistics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timeline. </w:t>
      </w:r>
    </w:p>
    <w:p w14:paraId="21FFF63D" w14:textId="77777777" w:rsidR="00B31460" w:rsidRDefault="00B31460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Summarizing analyses </w:t>
      </w:r>
    </w:p>
    <w:p w14:paraId="697F873D" w14:textId="7EB5B4C5" w:rsidR="00B31460" w:rsidRDefault="00B31460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Prioritizing courses for redesign. </w:t>
      </w:r>
    </w:p>
    <w:p w14:paraId="2B819145" w14:textId="73965674" w:rsidR="00B31460" w:rsidRDefault="00B31460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 shell. </w:t>
      </w:r>
    </w:p>
    <w:p w14:paraId="537320FB" w14:textId="6C5E0119" w:rsidR="00B31460" w:rsidRDefault="00B31460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map. </w:t>
      </w:r>
    </w:p>
    <w:p w14:paraId="6D5D0A00" w14:textId="11DD1C4A" w:rsidR="00641154" w:rsidRDefault="00641154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Creating procedures for redesign. </w:t>
      </w:r>
    </w:p>
    <w:p w14:paraId="262CC1FB" w14:textId="7F8AFB7A" w:rsidR="00641154" w:rsidRDefault="00641154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Textbook selection. </w:t>
      </w:r>
    </w:p>
    <w:p w14:paraId="5FDCFE28" w14:textId="5E8DA810" w:rsidR="00B31460" w:rsidRDefault="00B31460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Redesigns begin with professorships. </w:t>
      </w:r>
    </w:p>
    <w:p w14:paraId="29B05722" w14:textId="02C52304" w:rsidR="00B31460" w:rsidRPr="00B31460" w:rsidRDefault="00B31460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460">
        <w:rPr>
          <w:rFonts w:ascii="Times New Roman" w:eastAsia="Times New Roman" w:hAnsi="Times New Roman" w:cs="Times New Roman"/>
          <w:color w:val="000000"/>
          <w:sz w:val="24"/>
          <w:szCs w:val="24"/>
        </w:rPr>
        <w:t>Creating the assessment plan</w:t>
      </w:r>
      <w:r w:rsidRPr="00B31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D0B7EE0" w14:textId="38323D8C" w:rsidR="00B31460" w:rsidRDefault="00B31460" w:rsidP="00B3146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460">
        <w:rPr>
          <w:rFonts w:ascii="Times New Roman" w:eastAsia="Times New Roman" w:hAnsi="Times New Roman" w:cs="Times New Roman"/>
          <w:color w:val="000000"/>
          <w:sz w:val="24"/>
          <w:szCs w:val="24"/>
        </w:rPr>
        <w:t>Freshmen Foundations</w:t>
      </w:r>
    </w:p>
    <w:p w14:paraId="06D3681E" w14:textId="1B6BC628" w:rsidR="00B31460" w:rsidRDefault="00B31460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Needs to go through curriculum approval process</w:t>
      </w:r>
      <w:r w:rsidR="006411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6FEB43" w14:textId="030A4C03" w:rsidR="00B31460" w:rsidRDefault="00B31460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Badging/Paths</w:t>
      </w:r>
      <w:r w:rsidR="00641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Moodle or Engage? </w:t>
      </w:r>
    </w:p>
    <w:p w14:paraId="0DF5B187" w14:textId="0BFEE32C" w:rsidR="00641154" w:rsidRPr="00B31460" w:rsidRDefault="00641154" w:rsidP="00B3146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Kedrick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begin joining us to help determine how we will assess our outcomes in the co-curricular part of our students’ experience. </w:t>
      </w:r>
      <w:bookmarkStart w:id="0" w:name="_GoBack"/>
      <w:bookmarkEnd w:id="0"/>
    </w:p>
    <w:p w14:paraId="568DE686" w14:textId="4F2D1D0F" w:rsidR="71932E04" w:rsidRPr="00B31460" w:rsidRDefault="71932E04" w:rsidP="00B314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71932E04" w:rsidRPr="00B31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E0129"/>
    <w:multiLevelType w:val="hybridMultilevel"/>
    <w:tmpl w:val="6654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74231"/>
    <w:multiLevelType w:val="hybridMultilevel"/>
    <w:tmpl w:val="037E3028"/>
    <w:lvl w:ilvl="0" w:tplc="F0324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AB6B0">
      <w:start w:val="1"/>
      <w:numFmt w:val="decimal"/>
      <w:lvlText w:val="%2."/>
      <w:lvlJc w:val="left"/>
      <w:pPr>
        <w:ind w:left="1440" w:hanging="360"/>
      </w:pPr>
    </w:lvl>
    <w:lvl w:ilvl="2" w:tplc="0616F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8D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8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C8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AB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02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6E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D2750C"/>
    <w:rsid w:val="00162626"/>
    <w:rsid w:val="00641154"/>
    <w:rsid w:val="00B31460"/>
    <w:rsid w:val="2242A29C"/>
    <w:rsid w:val="63D2750C"/>
    <w:rsid w:val="6ECF46B3"/>
    <w:rsid w:val="719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46B3"/>
  <w15:chartTrackingRefBased/>
  <w15:docId w15:val="{73DAD980-7A1A-4512-AACC-3E9044D5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 Hutchings</dc:creator>
  <cp:keywords/>
  <dc:description/>
  <cp:lastModifiedBy>JH23752@sacscoc.org</cp:lastModifiedBy>
  <cp:revision>2</cp:revision>
  <cp:lastPrinted>2019-09-19T18:36:00Z</cp:lastPrinted>
  <dcterms:created xsi:type="dcterms:W3CDTF">2019-09-19T18:36:00Z</dcterms:created>
  <dcterms:modified xsi:type="dcterms:W3CDTF">2019-09-19T18:36:00Z</dcterms:modified>
</cp:coreProperties>
</file>