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EF" w:rsidRDefault="00F77844" w:rsidP="000E75E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00100" cy="97403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60" cy="976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5EF" w:rsidRPr="00291AB5" w:rsidRDefault="000E75EF" w:rsidP="000E75EF">
      <w:pPr>
        <w:jc w:val="center"/>
        <w:rPr>
          <w:sz w:val="4"/>
        </w:rPr>
      </w:pPr>
    </w:p>
    <w:p w:rsidR="000E75EF" w:rsidRPr="00291AB5" w:rsidRDefault="000E75EF" w:rsidP="00291AB5">
      <w:pPr>
        <w:spacing w:after="120"/>
        <w:jc w:val="center"/>
        <w:rPr>
          <w:rFonts w:ascii="Arial" w:hAnsi="Arial" w:cs="Arial"/>
          <w:b/>
          <w:i/>
          <w:sz w:val="28"/>
          <w:szCs w:val="32"/>
        </w:rPr>
      </w:pPr>
      <w:r w:rsidRPr="00291AB5">
        <w:rPr>
          <w:rFonts w:ascii="Arial" w:hAnsi="Arial" w:cs="Arial"/>
          <w:b/>
          <w:i/>
          <w:sz w:val="28"/>
          <w:szCs w:val="32"/>
        </w:rPr>
        <w:t>Request to Terminate an Academic Degree Program or Administrative/Research Unit</w:t>
      </w:r>
    </w:p>
    <w:tbl>
      <w:tblPr>
        <w:tblStyle w:val="TableGrid"/>
        <w:tblW w:w="10260" w:type="dxa"/>
        <w:tblInd w:w="-162" w:type="dxa"/>
        <w:tblLook w:val="01E0" w:firstRow="1" w:lastRow="1" w:firstColumn="1" w:lastColumn="1" w:noHBand="0" w:noVBand="0"/>
      </w:tblPr>
      <w:tblGrid>
        <w:gridCol w:w="10260"/>
      </w:tblGrid>
      <w:tr w:rsidR="00E334D4" w:rsidRPr="00DB1379" w:rsidTr="00291AB5">
        <w:tc>
          <w:tcPr>
            <w:tcW w:w="10260" w:type="dxa"/>
          </w:tcPr>
          <w:p w:rsidR="00E334D4" w:rsidRPr="004D577E" w:rsidRDefault="00E334D4" w:rsidP="00E334D4">
            <w:pPr>
              <w:rPr>
                <w:rFonts w:ascii="Arial" w:hAnsi="Arial" w:cs="Arial"/>
                <w:sz w:val="20"/>
                <w:szCs w:val="20"/>
              </w:rPr>
            </w:pPr>
            <w:r w:rsidRPr="001F770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85CA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1F7708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  <w:p w:rsidR="00E334D4" w:rsidRPr="001F7708" w:rsidRDefault="00E334D4" w:rsidP="00E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D4" w:rsidRPr="00DB1379" w:rsidTr="00291AB5">
        <w:tc>
          <w:tcPr>
            <w:tcW w:w="10260" w:type="dxa"/>
          </w:tcPr>
          <w:p w:rsidR="00E334D4" w:rsidRPr="001F7708" w:rsidRDefault="00E334D4" w:rsidP="001F770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F77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85CA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1F7708">
              <w:rPr>
                <w:rFonts w:ascii="Arial" w:hAnsi="Arial" w:cs="Arial"/>
                <w:b/>
                <w:sz w:val="20"/>
                <w:szCs w:val="20"/>
              </w:rPr>
              <w:t>Type of Termination</w:t>
            </w:r>
            <w:r w:rsidR="00B167FB" w:rsidRPr="001F7708">
              <w:rPr>
                <w:rFonts w:ascii="Arial" w:hAnsi="Arial" w:cs="Arial"/>
                <w:b/>
                <w:sz w:val="20"/>
                <w:szCs w:val="20"/>
              </w:rPr>
              <w:t xml:space="preserve"> (check one)</w:t>
            </w:r>
          </w:p>
          <w:p w:rsidR="00E334D4" w:rsidRPr="001F7708" w:rsidRDefault="00E334D4" w:rsidP="001F770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7708">
              <w:rPr>
                <w:rFonts w:ascii="Arial" w:hAnsi="Arial" w:cs="Arial"/>
                <w:sz w:val="20"/>
                <w:szCs w:val="20"/>
              </w:rPr>
              <w:t xml:space="preserve">_____  </w:t>
            </w:r>
            <w:r w:rsidR="00730D82" w:rsidRPr="001F7708">
              <w:rPr>
                <w:rFonts w:ascii="Arial" w:hAnsi="Arial" w:cs="Arial"/>
                <w:sz w:val="20"/>
                <w:szCs w:val="20"/>
              </w:rPr>
              <w:t>A</w:t>
            </w:r>
            <w:r w:rsidR="00D85CA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F7708">
              <w:rPr>
                <w:rFonts w:ascii="Arial" w:hAnsi="Arial" w:cs="Arial"/>
                <w:sz w:val="20"/>
                <w:szCs w:val="20"/>
              </w:rPr>
              <w:t>Academic Program</w:t>
            </w:r>
            <w:r w:rsidR="00B167FB" w:rsidRPr="001F7708">
              <w:rPr>
                <w:rFonts w:ascii="Arial" w:hAnsi="Arial" w:cs="Arial"/>
                <w:sz w:val="20"/>
                <w:szCs w:val="20"/>
              </w:rPr>
              <w:t xml:space="preserve"> (If A, complete </w:t>
            </w:r>
            <w:r w:rsidR="00B167FB" w:rsidRPr="001F7708">
              <w:rPr>
                <w:rFonts w:ascii="Arial" w:hAnsi="Arial" w:cs="Arial"/>
                <w:i/>
                <w:sz w:val="20"/>
                <w:szCs w:val="20"/>
              </w:rPr>
              <w:t xml:space="preserve">all </w:t>
            </w:r>
            <w:r w:rsidR="00B167FB" w:rsidRPr="001F7708">
              <w:rPr>
                <w:rFonts w:ascii="Arial" w:hAnsi="Arial" w:cs="Arial"/>
                <w:sz w:val="20"/>
                <w:szCs w:val="20"/>
              </w:rPr>
              <w:t>remaining sections)</w:t>
            </w:r>
          </w:p>
          <w:p w:rsidR="00E334D4" w:rsidRPr="001F7708" w:rsidRDefault="00E334D4" w:rsidP="001F770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7708">
              <w:rPr>
                <w:rFonts w:ascii="Arial" w:hAnsi="Arial" w:cs="Arial"/>
                <w:sz w:val="20"/>
                <w:szCs w:val="20"/>
              </w:rPr>
              <w:t xml:space="preserve">_____  </w:t>
            </w:r>
            <w:r w:rsidR="00730D82" w:rsidRPr="001F7708">
              <w:rPr>
                <w:rFonts w:ascii="Arial" w:hAnsi="Arial" w:cs="Arial"/>
                <w:sz w:val="20"/>
                <w:szCs w:val="20"/>
              </w:rPr>
              <w:t>B</w:t>
            </w:r>
            <w:r w:rsidR="00D85CA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F7708">
              <w:rPr>
                <w:rFonts w:ascii="Arial" w:hAnsi="Arial" w:cs="Arial"/>
                <w:sz w:val="20"/>
                <w:szCs w:val="20"/>
              </w:rPr>
              <w:t>Administrative Unit</w:t>
            </w:r>
            <w:r w:rsidR="00B167FB" w:rsidRPr="001F7708">
              <w:rPr>
                <w:rFonts w:ascii="Arial" w:hAnsi="Arial" w:cs="Arial"/>
                <w:sz w:val="20"/>
                <w:szCs w:val="20"/>
              </w:rPr>
              <w:t xml:space="preserve"> (If B, skip sections 3, 4, 5, and 6)</w:t>
            </w:r>
          </w:p>
          <w:p w:rsidR="00E334D4" w:rsidRPr="001F7708" w:rsidRDefault="00E334D4" w:rsidP="00E334D4">
            <w:pPr>
              <w:rPr>
                <w:rFonts w:ascii="Arial" w:hAnsi="Arial" w:cs="Arial"/>
                <w:sz w:val="20"/>
                <w:szCs w:val="20"/>
              </w:rPr>
            </w:pPr>
            <w:r w:rsidRPr="001F7708">
              <w:rPr>
                <w:rFonts w:ascii="Arial" w:hAnsi="Arial" w:cs="Arial"/>
                <w:sz w:val="20"/>
                <w:szCs w:val="20"/>
              </w:rPr>
              <w:t xml:space="preserve">_____  </w:t>
            </w:r>
            <w:r w:rsidR="00730D82" w:rsidRPr="001F7708">
              <w:rPr>
                <w:rFonts w:ascii="Arial" w:hAnsi="Arial" w:cs="Arial"/>
                <w:sz w:val="20"/>
                <w:szCs w:val="20"/>
              </w:rPr>
              <w:t>C</w:t>
            </w:r>
            <w:r w:rsidR="00D85CA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167FB" w:rsidRPr="001F7708">
              <w:rPr>
                <w:rFonts w:ascii="Arial" w:hAnsi="Arial" w:cs="Arial"/>
                <w:sz w:val="20"/>
                <w:szCs w:val="20"/>
              </w:rPr>
              <w:t xml:space="preserve">Research Unit – Center </w:t>
            </w:r>
            <w:r w:rsidRPr="001F7708">
              <w:rPr>
                <w:rFonts w:ascii="Arial" w:hAnsi="Arial" w:cs="Arial"/>
                <w:sz w:val="20"/>
                <w:szCs w:val="20"/>
              </w:rPr>
              <w:t>or Institute</w:t>
            </w:r>
            <w:r w:rsidR="00B167FB" w:rsidRPr="001F7708">
              <w:rPr>
                <w:rFonts w:ascii="Arial" w:hAnsi="Arial" w:cs="Arial"/>
                <w:sz w:val="20"/>
                <w:szCs w:val="20"/>
              </w:rPr>
              <w:t xml:space="preserve"> (If C, skip sections 3, 4, 5, and 6</w:t>
            </w:r>
            <w:r w:rsidRPr="001F770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34D4" w:rsidRPr="001F7708" w:rsidRDefault="00E334D4" w:rsidP="00E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D4" w:rsidRPr="00DB1379" w:rsidTr="00291AB5">
        <w:tc>
          <w:tcPr>
            <w:tcW w:w="10260" w:type="dxa"/>
          </w:tcPr>
          <w:p w:rsidR="00E334D4" w:rsidRPr="001F7708" w:rsidRDefault="00D71FE0" w:rsidP="00D71FE0">
            <w:pPr>
              <w:rPr>
                <w:rFonts w:ascii="Arial" w:hAnsi="Arial" w:cs="Arial"/>
                <w:sz w:val="20"/>
                <w:szCs w:val="20"/>
              </w:rPr>
            </w:pPr>
            <w:r w:rsidRPr="001F770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85CA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1F7708">
              <w:rPr>
                <w:rFonts w:ascii="Arial" w:hAnsi="Arial" w:cs="Arial"/>
                <w:b/>
                <w:sz w:val="20"/>
                <w:szCs w:val="20"/>
              </w:rPr>
              <w:t>Degree Designation</w:t>
            </w:r>
            <w:r w:rsidR="001F770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30D82" w:rsidRPr="001F77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0D82" w:rsidRPr="001F7708">
              <w:rPr>
                <w:rFonts w:ascii="Arial" w:hAnsi="Arial" w:cs="Arial"/>
                <w:sz w:val="20"/>
                <w:szCs w:val="20"/>
              </w:rPr>
              <w:t>(</w:t>
            </w:r>
            <w:r w:rsidR="001F7708">
              <w:rPr>
                <w:rFonts w:ascii="Arial" w:hAnsi="Arial" w:cs="Arial"/>
                <w:sz w:val="20"/>
                <w:szCs w:val="20"/>
              </w:rPr>
              <w:t>BA</w:t>
            </w:r>
            <w:r w:rsidR="00730D82" w:rsidRPr="001F77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F7708">
              <w:rPr>
                <w:rFonts w:ascii="Arial" w:hAnsi="Arial" w:cs="Arial"/>
                <w:sz w:val="20"/>
                <w:szCs w:val="20"/>
              </w:rPr>
              <w:t xml:space="preserve">MS, </w:t>
            </w:r>
            <w:r w:rsidR="00730D82" w:rsidRPr="001F7708">
              <w:rPr>
                <w:rFonts w:ascii="Arial" w:hAnsi="Arial" w:cs="Arial"/>
                <w:sz w:val="20"/>
                <w:szCs w:val="20"/>
              </w:rPr>
              <w:t>PhD, etc.)</w:t>
            </w:r>
          </w:p>
          <w:p w:rsidR="00D71FE0" w:rsidRPr="004D577E" w:rsidRDefault="00D71FE0" w:rsidP="00D71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D4" w:rsidRPr="00DB1379" w:rsidTr="00291AB5">
        <w:tc>
          <w:tcPr>
            <w:tcW w:w="10260" w:type="dxa"/>
          </w:tcPr>
          <w:p w:rsidR="00E334D4" w:rsidRPr="004D577E" w:rsidRDefault="00730D82" w:rsidP="00730D82">
            <w:pPr>
              <w:rPr>
                <w:rFonts w:ascii="Arial" w:hAnsi="Arial" w:cs="Arial"/>
                <w:sz w:val="20"/>
                <w:szCs w:val="20"/>
              </w:rPr>
            </w:pPr>
            <w:r w:rsidRPr="001F77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85CA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77844" w:rsidRPr="001F7708">
              <w:rPr>
                <w:rFonts w:ascii="Arial" w:hAnsi="Arial" w:cs="Arial"/>
                <w:b/>
                <w:sz w:val="20"/>
                <w:szCs w:val="20"/>
              </w:rPr>
              <w:t xml:space="preserve">Title and </w:t>
            </w:r>
            <w:r w:rsidRPr="001F7708">
              <w:rPr>
                <w:rFonts w:ascii="Arial" w:hAnsi="Arial" w:cs="Arial"/>
                <w:b/>
                <w:sz w:val="20"/>
                <w:szCs w:val="20"/>
              </w:rPr>
              <w:t>CIP Code</w:t>
            </w:r>
            <w:r w:rsidR="001F770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30D82" w:rsidRPr="004D577E" w:rsidRDefault="00730D82" w:rsidP="00730D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D4" w:rsidRPr="00DB1379" w:rsidTr="00291AB5">
        <w:tc>
          <w:tcPr>
            <w:tcW w:w="10260" w:type="dxa"/>
          </w:tcPr>
          <w:p w:rsidR="00E334D4" w:rsidRPr="004D577E" w:rsidRDefault="00730D82" w:rsidP="00730D82">
            <w:pPr>
              <w:rPr>
                <w:rFonts w:ascii="Arial" w:hAnsi="Arial" w:cs="Arial"/>
                <w:sz w:val="20"/>
                <w:szCs w:val="20"/>
              </w:rPr>
            </w:pPr>
            <w:r w:rsidRPr="001F770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85CA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1F7708">
              <w:rPr>
                <w:rFonts w:ascii="Arial" w:hAnsi="Arial" w:cs="Arial"/>
                <w:b/>
                <w:sz w:val="20"/>
                <w:szCs w:val="20"/>
              </w:rPr>
              <w:t>Semester/year at which no new enrollments will be accepted</w:t>
            </w:r>
            <w:r w:rsidR="001F770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30D82" w:rsidRPr="004D577E" w:rsidRDefault="00730D82" w:rsidP="00730D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D4" w:rsidRPr="00DB1379" w:rsidTr="00291AB5">
        <w:tc>
          <w:tcPr>
            <w:tcW w:w="10260" w:type="dxa"/>
          </w:tcPr>
          <w:p w:rsidR="00E334D4" w:rsidRPr="004D577E" w:rsidRDefault="00B14A91" w:rsidP="00730D82">
            <w:pPr>
              <w:rPr>
                <w:rFonts w:ascii="Arial" w:hAnsi="Arial" w:cs="Arial"/>
                <w:sz w:val="20"/>
                <w:szCs w:val="20"/>
              </w:rPr>
            </w:pPr>
            <w:r w:rsidRPr="001F770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85CA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F7708">
              <w:rPr>
                <w:rFonts w:ascii="Arial" w:hAnsi="Arial" w:cs="Arial"/>
                <w:b/>
                <w:sz w:val="20"/>
                <w:szCs w:val="20"/>
              </w:rPr>
              <w:t>Teach-out plan, including s</w:t>
            </w:r>
            <w:r w:rsidR="00730D82" w:rsidRPr="001F7708">
              <w:rPr>
                <w:rFonts w:ascii="Arial" w:hAnsi="Arial" w:cs="Arial"/>
                <w:b/>
                <w:sz w:val="20"/>
                <w:szCs w:val="20"/>
              </w:rPr>
              <w:t>emester/year at which reporting of degrees shall cease</w:t>
            </w:r>
            <w:r w:rsidR="001F770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B167FB" w:rsidRPr="004D577E" w:rsidRDefault="00B167FB" w:rsidP="00730D8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1AB5" w:rsidRPr="004D577E" w:rsidRDefault="00291AB5" w:rsidP="00730D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D4" w:rsidRPr="00DB1379" w:rsidTr="00291AB5">
        <w:tc>
          <w:tcPr>
            <w:tcW w:w="10260" w:type="dxa"/>
          </w:tcPr>
          <w:p w:rsidR="00E334D4" w:rsidRPr="001F7708" w:rsidRDefault="00D85CA9" w:rsidP="00B14A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="00B14A91" w:rsidRPr="001F7708">
              <w:rPr>
                <w:rFonts w:ascii="Arial" w:hAnsi="Arial" w:cs="Arial"/>
                <w:b/>
                <w:sz w:val="20"/>
                <w:szCs w:val="20"/>
              </w:rPr>
              <w:t>Reason for request</w:t>
            </w:r>
            <w:r w:rsidR="001F770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14A91" w:rsidRPr="001F770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F7708">
              <w:rPr>
                <w:rFonts w:ascii="Arial" w:hAnsi="Arial" w:cs="Arial"/>
                <w:sz w:val="20"/>
                <w:szCs w:val="20"/>
              </w:rPr>
              <w:t>Ex:</w:t>
            </w:r>
            <w:r w:rsidR="00B14A91" w:rsidRPr="001F7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708">
              <w:rPr>
                <w:rFonts w:ascii="Arial" w:hAnsi="Arial" w:cs="Arial"/>
                <w:sz w:val="20"/>
                <w:szCs w:val="20"/>
              </w:rPr>
              <w:t>low demand</w:t>
            </w:r>
            <w:r w:rsidR="00B14A91" w:rsidRPr="001F7708">
              <w:rPr>
                <w:rFonts w:ascii="Arial" w:hAnsi="Arial" w:cs="Arial"/>
                <w:sz w:val="20"/>
                <w:szCs w:val="20"/>
              </w:rPr>
              <w:t xml:space="preserve">, job opportunities, </w:t>
            </w:r>
            <w:r w:rsidR="001F7708">
              <w:rPr>
                <w:rFonts w:ascii="Arial" w:hAnsi="Arial" w:cs="Arial"/>
                <w:sz w:val="20"/>
                <w:szCs w:val="20"/>
              </w:rPr>
              <w:t xml:space="preserve">changing focus, </w:t>
            </w:r>
            <w:r w:rsidR="00B14A91" w:rsidRPr="001F7708">
              <w:rPr>
                <w:rFonts w:ascii="Arial" w:hAnsi="Arial" w:cs="Arial"/>
                <w:sz w:val="20"/>
                <w:szCs w:val="20"/>
              </w:rPr>
              <w:t xml:space="preserve">program duplication, </w:t>
            </w:r>
            <w:r w:rsidR="001F7708">
              <w:rPr>
                <w:rFonts w:ascii="Arial" w:hAnsi="Arial" w:cs="Arial"/>
                <w:sz w:val="20"/>
                <w:szCs w:val="20"/>
              </w:rPr>
              <w:t xml:space="preserve">loss of </w:t>
            </w:r>
            <w:r w:rsidR="00B167FB" w:rsidRPr="001F7708">
              <w:rPr>
                <w:rFonts w:ascii="Arial" w:hAnsi="Arial" w:cs="Arial"/>
                <w:sz w:val="20"/>
                <w:szCs w:val="20"/>
              </w:rPr>
              <w:t xml:space="preserve">funding sources, </w:t>
            </w:r>
            <w:r w:rsidR="00B14A91" w:rsidRPr="001F7708">
              <w:rPr>
                <w:rFonts w:ascii="Arial" w:hAnsi="Arial" w:cs="Arial"/>
                <w:sz w:val="20"/>
                <w:szCs w:val="20"/>
              </w:rPr>
              <w:t>etc.)</w:t>
            </w:r>
          </w:p>
          <w:p w:rsidR="00B14A91" w:rsidRPr="004D577E" w:rsidRDefault="00B14A91" w:rsidP="00B14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A91" w:rsidRPr="004D577E" w:rsidRDefault="00B14A91" w:rsidP="00B14A91">
            <w:pPr>
              <w:rPr>
                <w:rFonts w:ascii="Arial" w:hAnsi="Arial" w:cs="Arial"/>
                <w:sz w:val="20"/>
                <w:szCs w:val="20"/>
              </w:rPr>
            </w:pPr>
            <w:r w:rsidRPr="001F7708">
              <w:rPr>
                <w:rFonts w:ascii="Arial" w:hAnsi="Arial" w:cs="Arial"/>
                <w:b/>
                <w:sz w:val="20"/>
                <w:szCs w:val="20"/>
              </w:rPr>
              <w:t>Explanation:</w:t>
            </w:r>
          </w:p>
          <w:p w:rsidR="00B14A91" w:rsidRPr="004D577E" w:rsidRDefault="00B14A91" w:rsidP="00B14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A91" w:rsidRPr="004D577E" w:rsidRDefault="00B14A91" w:rsidP="00B14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379" w:rsidRPr="004D577E" w:rsidRDefault="00DB1379" w:rsidP="00B14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379" w:rsidRPr="004D577E" w:rsidRDefault="00DB1379" w:rsidP="00B14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379" w:rsidRPr="004D577E" w:rsidRDefault="00DB1379" w:rsidP="00B14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379" w:rsidRPr="004D577E" w:rsidRDefault="00DB1379" w:rsidP="00B14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B14A91" w:rsidRPr="00D85CA9" w:rsidRDefault="00DB1379" w:rsidP="00D85CA9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D85CA9">
              <w:rPr>
                <w:rFonts w:ascii="Arial" w:hAnsi="Arial" w:cs="Arial"/>
                <w:i/>
                <w:sz w:val="17"/>
                <w:szCs w:val="17"/>
              </w:rPr>
              <w:t>* Include statements which address the impact of the termination upon remaining programs/units (if applicable)</w:t>
            </w:r>
            <w:r w:rsidR="00D85CA9">
              <w:rPr>
                <w:rFonts w:ascii="Arial" w:hAnsi="Arial" w:cs="Arial"/>
                <w:i/>
                <w:sz w:val="17"/>
                <w:szCs w:val="17"/>
              </w:rPr>
              <w:t xml:space="preserve">. </w:t>
            </w:r>
            <w:r w:rsidRPr="00D85CA9">
              <w:rPr>
                <w:rFonts w:ascii="Arial" w:hAnsi="Arial" w:cs="Arial"/>
                <w:i/>
                <w:sz w:val="17"/>
                <w:szCs w:val="17"/>
              </w:rPr>
              <w:t xml:space="preserve">For example, a request to terminate the Department of Chemistry should also include information about the academic programs in that Department – will they be maintained or terminated as well?  If maintained, where will they reside?  Will the department maintaining these programs be re-named?  How will this further affect the administrative structure at the institution? </w:t>
            </w:r>
            <w:r w:rsidR="00D85CA9">
              <w:rPr>
                <w:rFonts w:ascii="Arial" w:hAnsi="Arial" w:cs="Arial"/>
                <w:i/>
                <w:sz w:val="17"/>
                <w:szCs w:val="17"/>
              </w:rPr>
              <w:t>Append documentation to this form.</w:t>
            </w:r>
          </w:p>
        </w:tc>
      </w:tr>
      <w:tr w:rsidR="00E334D4" w:rsidRPr="00DB1379" w:rsidTr="00291AB5">
        <w:tc>
          <w:tcPr>
            <w:tcW w:w="10260" w:type="dxa"/>
          </w:tcPr>
          <w:p w:rsidR="00E334D4" w:rsidRPr="004D577E" w:rsidRDefault="00D85CA9" w:rsidP="00983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="009834A2" w:rsidRPr="001F7708">
              <w:rPr>
                <w:rFonts w:ascii="Arial" w:hAnsi="Arial" w:cs="Arial"/>
                <w:b/>
                <w:sz w:val="20"/>
                <w:szCs w:val="20"/>
              </w:rPr>
              <w:t>If collaboration with other institutions is involved, identify partners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834A2" w:rsidRPr="001F7708">
              <w:rPr>
                <w:rFonts w:ascii="Arial" w:hAnsi="Arial" w:cs="Arial"/>
                <w:b/>
                <w:sz w:val="20"/>
                <w:szCs w:val="20"/>
              </w:rPr>
              <w:t>Each participating institution must submit a separate request form.</w:t>
            </w:r>
          </w:p>
          <w:p w:rsidR="009834A2" w:rsidRPr="004D577E" w:rsidRDefault="009834A2" w:rsidP="00983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D4" w:rsidRPr="00DB1379" w:rsidTr="00291AB5">
        <w:tc>
          <w:tcPr>
            <w:tcW w:w="10260" w:type="dxa"/>
          </w:tcPr>
          <w:p w:rsidR="00E334D4" w:rsidRPr="001F7708" w:rsidRDefault="00D85CA9" w:rsidP="00983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r w:rsidR="009834A2" w:rsidRPr="001F7708">
              <w:rPr>
                <w:rFonts w:ascii="Arial" w:hAnsi="Arial" w:cs="Arial"/>
                <w:b/>
                <w:sz w:val="20"/>
                <w:szCs w:val="20"/>
              </w:rPr>
              <w:t xml:space="preserve">Program/Unit Contact </w:t>
            </w:r>
            <w:r w:rsidR="009834A2" w:rsidRPr="001F7708">
              <w:rPr>
                <w:rFonts w:ascii="Arial" w:hAnsi="Arial" w:cs="Arial"/>
                <w:sz w:val="19"/>
                <w:szCs w:val="19"/>
              </w:rPr>
              <w:t>(name, title, email address, telephone number)</w:t>
            </w:r>
          </w:p>
          <w:p w:rsidR="009834A2" w:rsidRPr="004D577E" w:rsidRDefault="009834A2" w:rsidP="009834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91AB5" w:rsidRPr="004D577E" w:rsidRDefault="00291AB5" w:rsidP="00983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AB5" w:rsidRPr="00DB1379" w:rsidTr="00291AB5">
        <w:trPr>
          <w:trHeight w:val="432"/>
        </w:trPr>
        <w:tc>
          <w:tcPr>
            <w:tcW w:w="10260" w:type="dxa"/>
            <w:vAlign w:val="center"/>
          </w:tcPr>
          <w:p w:rsidR="00291AB5" w:rsidRPr="004D577E" w:rsidRDefault="00291AB5" w:rsidP="00291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Campus Head:</w:t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291AB5" w:rsidRPr="00DB1379" w:rsidTr="00291AB5">
        <w:trPr>
          <w:trHeight w:val="432"/>
        </w:trPr>
        <w:tc>
          <w:tcPr>
            <w:tcW w:w="10260" w:type="dxa"/>
            <w:vAlign w:val="center"/>
          </w:tcPr>
          <w:p w:rsidR="00291AB5" w:rsidRPr="004D577E" w:rsidRDefault="00291AB5" w:rsidP="00291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Management Board:</w:t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 w:rsidRPr="004D577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Date:</w:t>
            </w:r>
          </w:p>
        </w:tc>
      </w:tr>
    </w:tbl>
    <w:p w:rsidR="000E75EF" w:rsidRDefault="000E75EF" w:rsidP="00D85CA9">
      <w:pPr>
        <w:jc w:val="center"/>
        <w:rPr>
          <w:i/>
          <w:sz w:val="18"/>
          <w:szCs w:val="19"/>
        </w:rPr>
      </w:pPr>
    </w:p>
    <w:p w:rsidR="00D85CA9" w:rsidRPr="00D85CA9" w:rsidRDefault="00D85CA9" w:rsidP="00D85CA9">
      <w:pPr>
        <w:ind w:left="-144" w:right="-144"/>
        <w:rPr>
          <w:rFonts w:ascii="Arial" w:hAnsi="Arial" w:cs="Arial"/>
          <w:i/>
          <w:sz w:val="18"/>
          <w:szCs w:val="19"/>
        </w:rPr>
      </w:pPr>
      <w:r w:rsidRPr="00D85CA9">
        <w:rPr>
          <w:rFonts w:ascii="Arial" w:hAnsi="Arial" w:cs="Arial"/>
          <w:i/>
          <w:sz w:val="18"/>
          <w:szCs w:val="19"/>
        </w:rPr>
        <w:t>For Academic Program Termination: note the SACS/COC requirements (Substantive Change) for notification, teach-out plan/agreement, and request for SACS approval following BOR approval. Send BOR/AcAf a copy of the SACS/COC response to finalize the action.</w:t>
      </w:r>
    </w:p>
    <w:sectPr w:rsidR="00D85CA9" w:rsidRPr="00D85CA9" w:rsidSect="00291AB5">
      <w:footerReference w:type="default" r:id="rId8"/>
      <w:pgSz w:w="12240" w:h="15840" w:code="1"/>
      <w:pgMar w:top="720" w:right="1152" w:bottom="810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E1" w:rsidRDefault="006A0CE1" w:rsidP="001F7708">
      <w:r>
        <w:separator/>
      </w:r>
    </w:p>
  </w:endnote>
  <w:endnote w:type="continuationSeparator" w:id="0">
    <w:p w:rsidR="006A0CE1" w:rsidRDefault="006A0CE1" w:rsidP="001F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AB5" w:rsidRDefault="00291AB5" w:rsidP="00291AB5">
    <w:pPr>
      <w:pStyle w:val="Footer"/>
      <w:tabs>
        <w:tab w:val="clear" w:pos="9360"/>
        <w:tab w:val="right" w:pos="9990"/>
      </w:tabs>
      <w:rPr>
        <w:rFonts w:ascii="Arial" w:hAnsi="Arial" w:cs="Arial"/>
        <w:sz w:val="16"/>
      </w:rPr>
    </w:pPr>
    <w:r w:rsidRPr="001F7708">
      <w:rPr>
        <w:rFonts w:ascii="Arial" w:hAnsi="Arial" w:cs="Arial"/>
        <w:sz w:val="16"/>
      </w:rPr>
      <w:t>Dec/2012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AcAf 2.08 – Request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E1" w:rsidRDefault="006A0CE1" w:rsidP="001F7708">
      <w:r>
        <w:separator/>
      </w:r>
    </w:p>
  </w:footnote>
  <w:footnote w:type="continuationSeparator" w:id="0">
    <w:p w:rsidR="006A0CE1" w:rsidRDefault="006A0CE1" w:rsidP="001F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B47F2"/>
    <w:multiLevelType w:val="hybridMultilevel"/>
    <w:tmpl w:val="8FA8975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E6AE8"/>
    <w:multiLevelType w:val="hybridMultilevel"/>
    <w:tmpl w:val="D960CA2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0F5EB7"/>
    <w:multiLevelType w:val="hybridMultilevel"/>
    <w:tmpl w:val="9E92F51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F5422E"/>
    <w:multiLevelType w:val="hybridMultilevel"/>
    <w:tmpl w:val="89AC337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FD36CB"/>
    <w:multiLevelType w:val="hybridMultilevel"/>
    <w:tmpl w:val="D1C053C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EF"/>
    <w:rsid w:val="000336DE"/>
    <w:rsid w:val="000B10C2"/>
    <w:rsid w:val="000E75EF"/>
    <w:rsid w:val="00101445"/>
    <w:rsid w:val="00175479"/>
    <w:rsid w:val="001F7708"/>
    <w:rsid w:val="00291AB5"/>
    <w:rsid w:val="002D3CF3"/>
    <w:rsid w:val="004947C0"/>
    <w:rsid w:val="004B2C6A"/>
    <w:rsid w:val="004D577E"/>
    <w:rsid w:val="006A0CE1"/>
    <w:rsid w:val="00730D82"/>
    <w:rsid w:val="009834A2"/>
    <w:rsid w:val="00AD2A0C"/>
    <w:rsid w:val="00B02465"/>
    <w:rsid w:val="00B14A91"/>
    <w:rsid w:val="00B167FB"/>
    <w:rsid w:val="00B61559"/>
    <w:rsid w:val="00D71FE0"/>
    <w:rsid w:val="00D85CA9"/>
    <w:rsid w:val="00DB1379"/>
    <w:rsid w:val="00E334D4"/>
    <w:rsid w:val="00F633C9"/>
    <w:rsid w:val="00F7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FCB0F4-F4D8-4792-B737-D4638F2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5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F7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7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F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7708"/>
    <w:rPr>
      <w:sz w:val="24"/>
      <w:szCs w:val="24"/>
    </w:rPr>
  </w:style>
  <w:style w:type="paragraph" w:styleId="Footer">
    <w:name w:val="footer"/>
    <w:basedOn w:val="Normal"/>
    <w:link w:val="FooterChar"/>
    <w:rsid w:val="001F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77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Louisiana Board of Regents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Stephen.Scott</dc:creator>
  <cp:keywords/>
  <dc:description/>
  <cp:lastModifiedBy>Wesley LeJeune</cp:lastModifiedBy>
  <cp:revision>2</cp:revision>
  <cp:lastPrinted>2009-02-13T19:06:00Z</cp:lastPrinted>
  <dcterms:created xsi:type="dcterms:W3CDTF">2017-08-25T21:12:00Z</dcterms:created>
  <dcterms:modified xsi:type="dcterms:W3CDTF">2017-08-25T21:12:00Z</dcterms:modified>
</cp:coreProperties>
</file>