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515"/>
      </w:tblGrid>
      <w:tr w:rsidR="007450D0" w14:paraId="4D4FA4E4" w14:textId="77777777" w:rsidTr="006C44EC">
        <w:trPr>
          <w:jc w:val="center"/>
        </w:trPr>
        <w:tc>
          <w:tcPr>
            <w:tcW w:w="10515" w:type="dxa"/>
            <w:shd w:val="clear" w:color="auto" w:fill="auto"/>
            <w:tcMar>
              <w:top w:w="100" w:type="dxa"/>
              <w:left w:w="100" w:type="dxa"/>
              <w:bottom w:w="100" w:type="dxa"/>
              <w:right w:w="100" w:type="dxa"/>
            </w:tcMar>
          </w:tcPr>
          <w:p w14:paraId="25644BA1" w14:textId="73DB7639" w:rsidR="00504D1F" w:rsidRPr="00E86337" w:rsidRDefault="00504D1F" w:rsidP="00504D1F">
            <w:pPr>
              <w:pStyle w:val="Heading2"/>
              <w:spacing w:before="0" w:after="0" w:line="240" w:lineRule="auto"/>
              <w:ind w:right="-446"/>
              <w:rPr>
                <w:rFonts w:ascii="Mongolian Baiti" w:eastAsia="Montserrat Medium" w:hAnsi="Mongolian Baiti" w:cs="Mongolian Baiti"/>
                <w:color w:val="244061" w:themeColor="accent1" w:themeShade="80"/>
                <w:sz w:val="40"/>
                <w:szCs w:val="40"/>
              </w:rPr>
            </w:pPr>
            <w:bookmarkStart w:id="0" w:name="_mv0rfky785cf" w:colFirst="0" w:colLast="0"/>
            <w:bookmarkEnd w:id="0"/>
            <w:r w:rsidRPr="00E86337">
              <w:rPr>
                <w:rFonts w:ascii="Mongolian Baiti" w:eastAsia="Montserrat Medium" w:hAnsi="Mongolian Baiti" w:cs="Mongolian Baiti"/>
                <w:color w:val="244061" w:themeColor="accent1" w:themeShade="80"/>
                <w:sz w:val="40"/>
                <w:szCs w:val="40"/>
              </w:rPr>
              <w:t>S</w:t>
            </w:r>
            <w:r w:rsidR="007344CF" w:rsidRPr="00E86337">
              <w:rPr>
                <w:rFonts w:ascii="Mongolian Baiti" w:eastAsia="Montserrat Medium" w:hAnsi="Mongolian Baiti" w:cs="Mongolian Baiti"/>
                <w:color w:val="244061" w:themeColor="accent1" w:themeShade="80"/>
                <w:sz w:val="40"/>
                <w:szCs w:val="40"/>
              </w:rPr>
              <w:t xml:space="preserve">tage </w:t>
            </w:r>
            <w:r w:rsidR="00452C38" w:rsidRPr="00E86337">
              <w:rPr>
                <w:rFonts w:ascii="Mongolian Baiti" w:eastAsia="Montserrat Medium" w:hAnsi="Mongolian Baiti" w:cs="Mongolian Baiti"/>
                <w:color w:val="244061" w:themeColor="accent1" w:themeShade="80"/>
                <w:sz w:val="40"/>
                <w:szCs w:val="40"/>
              </w:rPr>
              <w:t>4</w:t>
            </w:r>
            <w:r w:rsidRPr="00E86337">
              <w:rPr>
                <w:rFonts w:ascii="Mongolian Baiti" w:eastAsia="Montserrat Medium" w:hAnsi="Mongolian Baiti" w:cs="Mongolian Baiti"/>
                <w:color w:val="244061" w:themeColor="accent1" w:themeShade="80"/>
                <w:sz w:val="40"/>
                <w:szCs w:val="40"/>
              </w:rPr>
              <w:t xml:space="preserve">: </w:t>
            </w:r>
            <w:r w:rsidR="00452C38" w:rsidRPr="00E86337">
              <w:rPr>
                <w:rFonts w:ascii="Mongolian Baiti" w:eastAsia="Montserrat Medium" w:hAnsi="Mongolian Baiti" w:cs="Mongolian Baiti"/>
                <w:color w:val="244061" w:themeColor="accent1" w:themeShade="80"/>
                <w:sz w:val="40"/>
                <w:szCs w:val="40"/>
              </w:rPr>
              <w:t>Analysis of Equitable Practices</w:t>
            </w:r>
          </w:p>
          <w:p w14:paraId="3CDB46FA" w14:textId="77777777" w:rsidR="00E86337" w:rsidRPr="00E86337" w:rsidRDefault="008B6CAF" w:rsidP="00E86337">
            <w:pPr>
              <w:pStyle w:val="Heading2"/>
              <w:spacing w:before="0" w:after="0" w:line="240" w:lineRule="auto"/>
              <w:ind w:right="-446"/>
              <w:rPr>
                <w:rFonts w:ascii="Mongolian Baiti" w:eastAsia="Montserrat Medium" w:hAnsi="Mongolian Baiti" w:cs="Mongolian Baiti"/>
                <w:color w:val="244061" w:themeColor="accent1" w:themeShade="80"/>
              </w:rPr>
            </w:pPr>
            <w:r w:rsidRPr="00E86337">
              <w:rPr>
                <w:rFonts w:ascii="Mongolian Baiti" w:eastAsia="Montserrat Medium" w:hAnsi="Mongolian Baiti" w:cs="Mongolian Baiti"/>
                <w:color w:val="244061" w:themeColor="accent1" w:themeShade="80"/>
              </w:rPr>
              <w:t xml:space="preserve">Task 1: </w:t>
            </w:r>
            <w:r w:rsidR="00452C38" w:rsidRPr="00E86337">
              <w:rPr>
                <w:rFonts w:ascii="Mongolian Baiti" w:eastAsia="Montserrat Medium" w:hAnsi="Mongolian Baiti" w:cs="Mongolian Baiti"/>
                <w:color w:val="244061" w:themeColor="accent1" w:themeShade="80"/>
              </w:rPr>
              <w:t>Student Assessment of Outcome</w:t>
            </w:r>
            <w:r w:rsidR="00E86337" w:rsidRPr="00E86337">
              <w:rPr>
                <w:rFonts w:ascii="Mongolian Baiti" w:eastAsia="Montserrat Medium" w:hAnsi="Mongolian Baiti" w:cs="Mongolian Baiti"/>
                <w:color w:val="244061" w:themeColor="accent1" w:themeShade="80"/>
              </w:rPr>
              <w:t>s</w:t>
            </w:r>
          </w:p>
          <w:p w14:paraId="4F02DA82" w14:textId="5591AB97" w:rsidR="00E86337" w:rsidRPr="00E86337" w:rsidRDefault="00E86337" w:rsidP="00E86337">
            <w:pPr>
              <w:rPr>
                <w:rFonts w:ascii="Mongolian Baiti" w:hAnsi="Mongolian Baiti" w:cs="Mongolian Baiti"/>
                <w:color w:val="244061" w:themeColor="accent1" w:themeShade="80"/>
                <w:sz w:val="32"/>
                <w:szCs w:val="32"/>
              </w:rPr>
            </w:pPr>
            <w:r w:rsidRPr="00E86337">
              <w:rPr>
                <w:rFonts w:ascii="Mongolian Baiti" w:hAnsi="Mongolian Baiti" w:cs="Mongolian Baiti"/>
                <w:color w:val="244061" w:themeColor="accent1" w:themeShade="80"/>
                <w:sz w:val="32"/>
                <w:szCs w:val="32"/>
              </w:rPr>
              <w:t>Task 2: Complete the pre-post Student Achievement Comparative Chart</w:t>
            </w:r>
          </w:p>
          <w:p w14:paraId="4EA8DD35" w14:textId="77777777" w:rsidR="00E86337" w:rsidRPr="00E86337" w:rsidRDefault="00E86337" w:rsidP="00E86337">
            <w:pPr>
              <w:rPr>
                <w:rFonts w:ascii="Mongolian Baiti" w:hAnsi="Mongolian Baiti" w:cs="Mongolian Baiti"/>
                <w:color w:val="244061" w:themeColor="accent1" w:themeShade="80"/>
                <w:sz w:val="32"/>
                <w:szCs w:val="32"/>
              </w:rPr>
            </w:pPr>
            <w:r w:rsidRPr="00E86337">
              <w:rPr>
                <w:rFonts w:ascii="Mongolian Baiti" w:hAnsi="Mongolian Baiti" w:cs="Mongolian Baiti"/>
                <w:color w:val="244061" w:themeColor="accent1" w:themeShade="80"/>
                <w:sz w:val="32"/>
                <w:szCs w:val="32"/>
              </w:rPr>
              <w:t>Task 3: Complete the Written Academic Feedback Plan</w:t>
            </w:r>
          </w:p>
          <w:p w14:paraId="13B62254" w14:textId="216F6960" w:rsidR="00E86337" w:rsidRPr="00E86337" w:rsidRDefault="00E86337" w:rsidP="00E86337">
            <w:r w:rsidRPr="00E86337">
              <w:rPr>
                <w:rFonts w:ascii="Mongolian Baiti" w:hAnsi="Mongolian Baiti" w:cs="Mongolian Baiti"/>
                <w:color w:val="244061" w:themeColor="accent1" w:themeShade="80"/>
                <w:sz w:val="32"/>
                <w:szCs w:val="32"/>
              </w:rPr>
              <w:t xml:space="preserve">Task 4: </w:t>
            </w:r>
            <w:r w:rsidR="001F7115">
              <w:rPr>
                <w:rFonts w:ascii="Mongolian Baiti" w:hAnsi="Mongolian Baiti" w:cs="Mongolian Baiti"/>
                <w:color w:val="244061" w:themeColor="accent1" w:themeShade="80"/>
                <w:sz w:val="32"/>
                <w:szCs w:val="32"/>
              </w:rPr>
              <w:t>Respond to Post-Assessment Reflection Prompts</w:t>
            </w:r>
          </w:p>
        </w:tc>
      </w:tr>
    </w:tbl>
    <w:p w14:paraId="03759766" w14:textId="77777777" w:rsidR="007450D0" w:rsidRDefault="007450D0">
      <w:pPr>
        <w:rPr>
          <w:rFonts w:ascii="Montserrat" w:eastAsia="Montserrat" w:hAnsi="Montserrat" w:cs="Montserrat"/>
          <w:color w:val="666666"/>
          <w:sz w:val="24"/>
          <w:szCs w:val="24"/>
        </w:rPr>
      </w:pPr>
    </w:p>
    <w:p w14:paraId="4AC7A1FE" w14:textId="51E9A451" w:rsidR="007450D0" w:rsidRDefault="00AD2C18">
      <w:pPr>
        <w:ind w:left="-450"/>
        <w:rPr>
          <w:rFonts w:ascii="Montserrat" w:eastAsia="Montserrat" w:hAnsi="Montserrat" w:cs="Montserrat"/>
          <w:color w:val="666666"/>
          <w:sz w:val="24"/>
          <w:szCs w:val="24"/>
        </w:rPr>
      </w:pPr>
      <w:r>
        <w:rPr>
          <w:rFonts w:ascii="Montserrat" w:eastAsia="Montserrat" w:hAnsi="Montserrat" w:cs="Montserrat"/>
          <w:color w:val="666666"/>
          <w:sz w:val="24"/>
          <w:szCs w:val="24"/>
        </w:rPr>
        <w:t xml:space="preserve">Collect the following information about the cognitive abilities of the students in your classroom </w:t>
      </w:r>
      <w:r w:rsidR="00452C38">
        <w:rPr>
          <w:rFonts w:ascii="Montserrat" w:eastAsia="Montserrat" w:hAnsi="Montserrat" w:cs="Montserrat"/>
          <w:color w:val="666666"/>
          <w:sz w:val="24"/>
          <w:szCs w:val="24"/>
        </w:rPr>
        <w:t>after teaching the unit lessons.</w:t>
      </w:r>
    </w:p>
    <w:p w14:paraId="679E7B7E" w14:textId="77777777" w:rsidR="007450D0" w:rsidRDefault="007450D0">
      <w:pPr>
        <w:spacing w:line="288" w:lineRule="auto"/>
        <w:rPr>
          <w:rFonts w:ascii="Montserrat" w:eastAsia="Montserrat" w:hAnsi="Montserrat" w:cs="Montserrat"/>
          <w:color w:val="444444"/>
          <w:sz w:val="20"/>
          <w:szCs w:val="20"/>
        </w:rPr>
      </w:pPr>
    </w:p>
    <w:tbl>
      <w:tblPr>
        <w:tblStyle w:val="a0"/>
        <w:tblW w:w="10885" w:type="dxa"/>
        <w:jc w:val="center"/>
        <w:tblBorders>
          <w:top w:val="nil"/>
          <w:left w:val="nil"/>
          <w:bottom w:val="nil"/>
          <w:right w:val="nil"/>
          <w:insideH w:val="nil"/>
          <w:insideV w:val="nil"/>
        </w:tblBorders>
        <w:tblLayout w:type="fixed"/>
        <w:tblLook w:val="0600" w:firstRow="0" w:lastRow="0" w:firstColumn="0" w:lastColumn="0" w:noHBand="1" w:noVBand="1"/>
      </w:tblPr>
      <w:tblGrid>
        <w:gridCol w:w="2965"/>
        <w:gridCol w:w="7920"/>
      </w:tblGrid>
      <w:tr w:rsidR="007450D0" w:rsidRPr="005B3162" w14:paraId="76D01E51" w14:textId="77777777" w:rsidTr="00E86337">
        <w:trPr>
          <w:trHeight w:val="21"/>
          <w:jc w:val="center"/>
        </w:trPr>
        <w:tc>
          <w:tcPr>
            <w:tcW w:w="2965" w:type="dxa"/>
            <w:tcBorders>
              <w:top w:val="single" w:sz="4" w:space="0" w:color="FFFFFF"/>
              <w:left w:val="single" w:sz="4" w:space="0" w:color="FFFFFF"/>
              <w:bottom w:val="single" w:sz="4" w:space="0" w:color="FFFFFF"/>
              <w:right w:val="nil"/>
            </w:tcBorders>
            <w:tcMar>
              <w:top w:w="0" w:type="dxa"/>
              <w:left w:w="120" w:type="dxa"/>
              <w:bottom w:w="0" w:type="dxa"/>
              <w:right w:w="120" w:type="dxa"/>
            </w:tcMar>
            <w:vAlign w:val="center"/>
          </w:tcPr>
          <w:p w14:paraId="45F47208" w14:textId="77777777" w:rsidR="007450D0" w:rsidRPr="005B3162" w:rsidRDefault="00504D1F">
            <w:pPr>
              <w:spacing w:line="288" w:lineRule="auto"/>
              <w:ind w:left="-120"/>
              <w:jc w:val="center"/>
              <w:rPr>
                <w:rFonts w:eastAsia="Montserrat"/>
                <w:color w:val="666666"/>
              </w:rPr>
            </w:pPr>
            <w:r w:rsidRPr="005B3162">
              <w:rPr>
                <w:rFonts w:eastAsia="Montserrat"/>
                <w:color w:val="666666"/>
              </w:rPr>
              <w:t xml:space="preserve">Artifact </w:t>
            </w:r>
          </w:p>
        </w:tc>
        <w:tc>
          <w:tcPr>
            <w:tcW w:w="7920" w:type="dxa"/>
            <w:tcBorders>
              <w:top w:val="single" w:sz="4" w:space="0" w:color="FFFFFF"/>
              <w:left w:val="single" w:sz="24" w:space="0" w:color="FFFFFF"/>
              <w:bottom w:val="single" w:sz="4" w:space="0" w:color="FFFFFF"/>
              <w:right w:val="nil"/>
            </w:tcBorders>
            <w:shd w:val="clear" w:color="auto" w:fill="005487"/>
            <w:tcMar>
              <w:top w:w="288" w:type="dxa"/>
              <w:left w:w="288" w:type="dxa"/>
              <w:bottom w:w="288" w:type="dxa"/>
              <w:right w:w="288" w:type="dxa"/>
            </w:tcMar>
            <w:vAlign w:val="center"/>
          </w:tcPr>
          <w:p w14:paraId="4DC76DE7" w14:textId="77777777" w:rsidR="007450D0" w:rsidRPr="005B3162" w:rsidRDefault="00504D1F">
            <w:pPr>
              <w:spacing w:line="288" w:lineRule="auto"/>
              <w:ind w:left="-120"/>
              <w:jc w:val="center"/>
              <w:rPr>
                <w:rFonts w:eastAsia="Montserrat"/>
                <w:color w:val="FFFF00"/>
              </w:rPr>
            </w:pPr>
            <w:r w:rsidRPr="005B3162">
              <w:rPr>
                <w:rFonts w:eastAsia="Montserrat"/>
                <w:b/>
                <w:color w:val="FFFF00"/>
              </w:rPr>
              <w:t>Instructions</w:t>
            </w:r>
          </w:p>
        </w:tc>
      </w:tr>
      <w:tr w:rsidR="002D46FB" w:rsidRPr="005B3162" w14:paraId="0749A8D6" w14:textId="77777777" w:rsidTr="00E86337">
        <w:trPr>
          <w:trHeight w:val="1280"/>
          <w:jc w:val="center"/>
        </w:trPr>
        <w:tc>
          <w:tcPr>
            <w:tcW w:w="2965" w:type="dxa"/>
            <w:tcBorders>
              <w:top w:val="single" w:sz="4" w:space="0" w:color="FFFFFF"/>
              <w:left w:val="single" w:sz="4" w:space="0" w:color="FFFFFF"/>
              <w:bottom w:val="single" w:sz="24" w:space="0" w:color="FFFFFF"/>
              <w:right w:val="single" w:sz="4" w:space="0" w:color="FFFFFF"/>
            </w:tcBorders>
            <w:shd w:val="clear" w:color="auto" w:fill="F5F6F7"/>
            <w:tcMar>
              <w:top w:w="360" w:type="dxa"/>
              <w:left w:w="360" w:type="dxa"/>
              <w:bottom w:w="360" w:type="dxa"/>
              <w:right w:w="360" w:type="dxa"/>
            </w:tcMar>
            <w:vAlign w:val="center"/>
          </w:tcPr>
          <w:p w14:paraId="3A853EB8" w14:textId="3CDE51DD" w:rsidR="003C4FEF" w:rsidRPr="00875B78" w:rsidRDefault="00875B78" w:rsidP="00875B78">
            <w:pPr>
              <w:spacing w:line="288" w:lineRule="auto"/>
              <w:rPr>
                <w:rFonts w:eastAsia="Montserrat"/>
                <w:b/>
                <w:color w:val="59595C"/>
              </w:rPr>
            </w:pPr>
            <w:r>
              <w:rPr>
                <w:rFonts w:eastAsia="Montserrat"/>
                <w:b/>
                <w:color w:val="59595C"/>
              </w:rPr>
              <w:t>1</w:t>
            </w:r>
            <w:r w:rsidR="00E86337">
              <w:rPr>
                <w:rFonts w:eastAsia="Montserrat"/>
                <w:b/>
                <w:color w:val="59595C"/>
              </w:rPr>
              <w:t>.</w:t>
            </w:r>
            <w:r>
              <w:rPr>
                <w:rFonts w:eastAsia="Montserrat"/>
                <w:b/>
                <w:color w:val="59595C"/>
              </w:rPr>
              <w:t xml:space="preserve"> </w:t>
            </w:r>
            <w:r w:rsidR="00134631" w:rsidRPr="00875B78">
              <w:rPr>
                <w:rFonts w:eastAsia="Montserrat"/>
                <w:b/>
                <w:color w:val="59595C"/>
              </w:rPr>
              <w:t xml:space="preserve">Analyze the </w:t>
            </w:r>
            <w:r w:rsidR="00452C38">
              <w:rPr>
                <w:rFonts w:eastAsia="Montserrat"/>
                <w:b/>
                <w:color w:val="59595C"/>
              </w:rPr>
              <w:t>Post</w:t>
            </w:r>
            <w:r w:rsidR="00134631" w:rsidRPr="00875B78">
              <w:rPr>
                <w:rFonts w:eastAsia="Montserrat"/>
                <w:b/>
                <w:color w:val="59595C"/>
              </w:rPr>
              <w:t>-Assessment Data</w:t>
            </w:r>
            <w:r w:rsidR="00452C38">
              <w:rPr>
                <w:rFonts w:eastAsia="Montserrat"/>
                <w:b/>
                <w:color w:val="59595C"/>
              </w:rPr>
              <w:t xml:space="preserve"> (using the same data chart as </w:t>
            </w:r>
            <w:r w:rsidR="00CB6241">
              <w:rPr>
                <w:rFonts w:eastAsia="Montserrat"/>
                <w:b/>
                <w:color w:val="59595C"/>
              </w:rPr>
              <w:t>Stage 2, Task 1d</w:t>
            </w:r>
            <w:r w:rsidR="00532590">
              <w:rPr>
                <w:rFonts w:eastAsia="Montserrat"/>
                <w:b/>
                <w:color w:val="59595C"/>
              </w:rPr>
              <w:t>)</w:t>
            </w:r>
          </w:p>
        </w:tc>
        <w:tc>
          <w:tcPr>
            <w:tcW w:w="7920" w:type="dxa"/>
            <w:tcBorders>
              <w:top w:val="single" w:sz="4" w:space="0" w:color="FFFFFF"/>
              <w:left w:val="single" w:sz="24" w:space="0" w:color="F5F6F7"/>
              <w:bottom w:val="single" w:sz="24" w:space="0" w:color="F5F6F7"/>
              <w:right w:val="single" w:sz="4" w:space="0" w:color="FFFFFF"/>
            </w:tcBorders>
            <w:shd w:val="clear" w:color="auto" w:fill="FCFCFC"/>
            <w:tcMar>
              <w:top w:w="360" w:type="dxa"/>
              <w:left w:w="360" w:type="dxa"/>
              <w:bottom w:w="360" w:type="dxa"/>
              <w:right w:w="360" w:type="dxa"/>
            </w:tcMar>
          </w:tcPr>
          <w:p w14:paraId="73BB919A" w14:textId="3E7C68FF" w:rsidR="00CB6241" w:rsidRDefault="00CB6241" w:rsidP="00CB6241">
            <w:pPr>
              <w:spacing w:line="288" w:lineRule="auto"/>
              <w:rPr>
                <w:rFonts w:eastAsia="Montserrat"/>
              </w:rPr>
            </w:pPr>
            <w:r>
              <w:rPr>
                <w:rFonts w:eastAsia="Montserrat"/>
              </w:rPr>
              <w:t>Analyze and evaluate student post-assessment work in order to determine the ability of your students.</w:t>
            </w:r>
          </w:p>
          <w:p w14:paraId="7DCDC723" w14:textId="64B051A6" w:rsidR="00CB6241" w:rsidRDefault="00CB6241" w:rsidP="00CB6241">
            <w:pPr>
              <w:pStyle w:val="ListParagraph"/>
              <w:numPr>
                <w:ilvl w:val="0"/>
                <w:numId w:val="4"/>
              </w:numPr>
              <w:spacing w:line="288" w:lineRule="auto"/>
              <w:rPr>
                <w:rFonts w:eastAsia="Montserrat"/>
              </w:rPr>
            </w:pPr>
            <w:r>
              <w:rPr>
                <w:rFonts w:eastAsia="Montserrat"/>
              </w:rPr>
              <w:t>Review each student’s post-assessment noting correct and incorrect answers.</w:t>
            </w:r>
          </w:p>
          <w:p w14:paraId="5A5D9634" w14:textId="7D1C478E" w:rsidR="00CB6241" w:rsidRDefault="00CB6241" w:rsidP="00CB6241">
            <w:pPr>
              <w:pStyle w:val="ListParagraph"/>
              <w:numPr>
                <w:ilvl w:val="0"/>
                <w:numId w:val="4"/>
              </w:numPr>
              <w:spacing w:line="288" w:lineRule="auto"/>
              <w:rPr>
                <w:rFonts w:eastAsia="Montserrat"/>
              </w:rPr>
            </w:pPr>
            <w:r>
              <w:rPr>
                <w:rFonts w:eastAsia="Montserrat"/>
              </w:rPr>
              <w:t>Review each student’s post-assessment noting incorrect understanding of concepts.</w:t>
            </w:r>
          </w:p>
          <w:p w14:paraId="535838E8" w14:textId="206EB0A7" w:rsidR="00CB6241" w:rsidRDefault="00CB6241" w:rsidP="00CB6241">
            <w:pPr>
              <w:pStyle w:val="ListParagraph"/>
              <w:numPr>
                <w:ilvl w:val="0"/>
                <w:numId w:val="4"/>
              </w:numPr>
              <w:spacing w:line="288" w:lineRule="auto"/>
              <w:rPr>
                <w:rFonts w:eastAsia="Montserrat"/>
              </w:rPr>
            </w:pPr>
            <w:r>
              <w:rPr>
                <w:rFonts w:eastAsia="Montserrat"/>
              </w:rPr>
              <w:t>Use the data collected in a. and b. above to c</w:t>
            </w:r>
            <w:r w:rsidRPr="00DE1082">
              <w:rPr>
                <w:rFonts w:eastAsia="Montserrat"/>
              </w:rPr>
              <w:t>reate a data-driven visual (excel, Word table, etc.) that shows the cognitive level of each student</w:t>
            </w:r>
            <w:r>
              <w:rPr>
                <w:rFonts w:eastAsia="Montserrat"/>
              </w:rPr>
              <w:t xml:space="preserve"> per question/task on the assessment.(See Appendix A for an example.)</w:t>
            </w:r>
          </w:p>
          <w:p w14:paraId="37A61962" w14:textId="77777777" w:rsidR="00C32480" w:rsidRDefault="00C32480" w:rsidP="00DE1082">
            <w:pPr>
              <w:spacing w:line="288" w:lineRule="auto"/>
            </w:pPr>
          </w:p>
          <w:p w14:paraId="469B21BD" w14:textId="77777777" w:rsidR="00E86337" w:rsidRDefault="00ED212D" w:rsidP="00E86337">
            <w:pPr>
              <w:spacing w:line="288" w:lineRule="auto"/>
              <w:rPr>
                <w:rFonts w:eastAsia="Montserrat"/>
              </w:rPr>
            </w:pPr>
            <w:r>
              <w:t>*</w:t>
            </w:r>
            <w:r>
              <w:rPr>
                <w:rFonts w:eastAsia="Montserrat"/>
              </w:rPr>
              <w:t xml:space="preserve"> </w:t>
            </w:r>
            <w:r w:rsidRPr="00813FF6">
              <w:rPr>
                <w:rFonts w:eastAsia="Montserrat"/>
                <w:b/>
                <w:bCs/>
              </w:rPr>
              <w:t xml:space="preserve">You will submit </w:t>
            </w:r>
            <w:r w:rsidR="00E86337">
              <w:rPr>
                <w:rFonts w:eastAsia="Montserrat"/>
                <w:b/>
                <w:bCs/>
              </w:rPr>
              <w:t>7</w:t>
            </w:r>
            <w:r w:rsidRPr="00813FF6">
              <w:rPr>
                <w:rFonts w:eastAsia="Montserrat"/>
                <w:b/>
                <w:bCs/>
              </w:rPr>
              <w:t xml:space="preserve"> student p</w:t>
            </w:r>
            <w:r w:rsidR="00532590" w:rsidRPr="00813FF6">
              <w:rPr>
                <w:rFonts w:eastAsia="Montserrat"/>
                <w:b/>
                <w:bCs/>
              </w:rPr>
              <w:t>ost</w:t>
            </w:r>
            <w:r w:rsidRPr="00813FF6">
              <w:rPr>
                <w:rFonts w:eastAsia="Montserrat"/>
                <w:b/>
                <w:bCs/>
              </w:rPr>
              <w:t>-assessment work</w:t>
            </w:r>
            <w:r w:rsidR="00455FEB">
              <w:rPr>
                <w:rFonts w:eastAsia="Montserrat"/>
                <w:b/>
                <w:bCs/>
              </w:rPr>
              <w:t>/student artifacts (see next task for specifics)</w:t>
            </w:r>
            <w:r w:rsidRPr="00813FF6">
              <w:rPr>
                <w:rFonts w:eastAsia="Montserrat"/>
                <w:b/>
                <w:bCs/>
              </w:rPr>
              <w:t>.</w:t>
            </w:r>
            <w:r w:rsidR="00DE1082">
              <w:rPr>
                <w:rFonts w:eastAsia="Montserrat"/>
              </w:rPr>
              <w:t xml:space="preserve"> </w:t>
            </w:r>
            <w:r w:rsidR="00E86337">
              <w:rPr>
                <w:rFonts w:eastAsia="Montserrat"/>
              </w:rPr>
              <w:t xml:space="preserve">It is expected that you have reviewed each student’s assessment identifying correct and incorrect answers AND level of understanding as noted by the annotations. </w:t>
            </w:r>
          </w:p>
          <w:p w14:paraId="7F053EDD" w14:textId="486A2DD8" w:rsidR="00493104" w:rsidRPr="00F254A1" w:rsidRDefault="00493104" w:rsidP="00F254A1">
            <w:pPr>
              <w:spacing w:line="288" w:lineRule="auto"/>
              <w:rPr>
                <w:rFonts w:eastAsia="Montserrat"/>
              </w:rPr>
            </w:pPr>
          </w:p>
        </w:tc>
      </w:tr>
      <w:tr w:rsidR="00D65740" w:rsidRPr="005B3162" w14:paraId="4EA99127" w14:textId="77777777" w:rsidTr="00E86337">
        <w:trPr>
          <w:trHeight w:val="1280"/>
          <w:jc w:val="center"/>
        </w:trPr>
        <w:tc>
          <w:tcPr>
            <w:tcW w:w="2965" w:type="dxa"/>
            <w:tcBorders>
              <w:top w:val="single" w:sz="4" w:space="0" w:color="FFFFFF"/>
              <w:left w:val="single" w:sz="4" w:space="0" w:color="FFFFFF"/>
              <w:bottom w:val="single" w:sz="24" w:space="0" w:color="FFFFFF"/>
              <w:right w:val="single" w:sz="4" w:space="0" w:color="FFFFFF"/>
            </w:tcBorders>
            <w:shd w:val="clear" w:color="auto" w:fill="F5F6F7"/>
            <w:tcMar>
              <w:top w:w="360" w:type="dxa"/>
              <w:left w:w="360" w:type="dxa"/>
              <w:bottom w:w="360" w:type="dxa"/>
              <w:right w:w="360" w:type="dxa"/>
            </w:tcMar>
            <w:vAlign w:val="center"/>
          </w:tcPr>
          <w:p w14:paraId="28F2F2F1" w14:textId="581C6470" w:rsidR="00D65740" w:rsidRDefault="00E86337" w:rsidP="00D65740">
            <w:pPr>
              <w:spacing w:line="288" w:lineRule="auto"/>
              <w:rPr>
                <w:rFonts w:eastAsia="Montserrat"/>
                <w:b/>
                <w:color w:val="59595C"/>
              </w:rPr>
            </w:pPr>
            <w:r>
              <w:rPr>
                <w:rFonts w:eastAsia="Montserrat"/>
                <w:b/>
                <w:color w:val="59595C"/>
              </w:rPr>
              <w:t>2</w:t>
            </w:r>
            <w:r w:rsidR="00D65740">
              <w:rPr>
                <w:rFonts w:eastAsia="Montserrat"/>
                <w:b/>
                <w:color w:val="59595C"/>
              </w:rPr>
              <w:t>. Conduct the pre</w:t>
            </w:r>
            <w:r w:rsidR="00F254A1">
              <w:rPr>
                <w:rFonts w:eastAsia="Montserrat"/>
                <w:b/>
                <w:color w:val="59595C"/>
              </w:rPr>
              <w:t>/</w:t>
            </w:r>
            <w:r w:rsidR="00D65740">
              <w:rPr>
                <w:rFonts w:eastAsia="Montserrat"/>
                <w:b/>
                <w:color w:val="59595C"/>
              </w:rPr>
              <w:t>post Student Achievement Comparative Chart</w:t>
            </w:r>
          </w:p>
        </w:tc>
        <w:tc>
          <w:tcPr>
            <w:tcW w:w="7920" w:type="dxa"/>
            <w:tcBorders>
              <w:top w:val="single" w:sz="4" w:space="0" w:color="FFFFFF"/>
              <w:left w:val="single" w:sz="24" w:space="0" w:color="F5F6F7"/>
              <w:bottom w:val="single" w:sz="24" w:space="0" w:color="F5F6F7"/>
              <w:right w:val="single" w:sz="4" w:space="0" w:color="FFFFFF"/>
            </w:tcBorders>
            <w:shd w:val="clear" w:color="auto" w:fill="FCFCFC"/>
            <w:tcMar>
              <w:top w:w="360" w:type="dxa"/>
              <w:left w:w="360" w:type="dxa"/>
              <w:bottom w:w="360" w:type="dxa"/>
              <w:right w:w="360" w:type="dxa"/>
            </w:tcMar>
          </w:tcPr>
          <w:p w14:paraId="2C9CDA87" w14:textId="247636DD" w:rsidR="00D65740" w:rsidRDefault="00D65740" w:rsidP="00D65740">
            <w:pPr>
              <w:spacing w:line="288" w:lineRule="auto"/>
              <w:rPr>
                <w:rFonts w:eastAsia="Montserrat"/>
              </w:rPr>
            </w:pPr>
            <w:r>
              <w:rPr>
                <w:rFonts w:eastAsia="Montserrat"/>
              </w:rPr>
              <w:t xml:space="preserve">Determining growth of students from the pre-assessment to the post-assessment allows you as the teacher to determine which student </w:t>
            </w:r>
            <w:r w:rsidR="00E86337">
              <w:rPr>
                <w:rFonts w:eastAsia="Montserrat"/>
              </w:rPr>
              <w:t>s</w:t>
            </w:r>
            <w:r>
              <w:rPr>
                <w:rFonts w:eastAsia="Montserrat"/>
              </w:rPr>
              <w:t>have mastered the skill/concept being taught and to evaluate the methods of instructional practices included in the lesson.</w:t>
            </w:r>
          </w:p>
          <w:p w14:paraId="0B5ECB4A" w14:textId="05388C78" w:rsidR="00F254A1" w:rsidRDefault="00F254A1" w:rsidP="00D65740">
            <w:pPr>
              <w:spacing w:line="288" w:lineRule="auto"/>
              <w:rPr>
                <w:rFonts w:eastAsia="Montserrat"/>
              </w:rPr>
            </w:pPr>
            <w:r>
              <w:rPr>
                <w:rFonts w:eastAsia="Montserrat"/>
              </w:rPr>
              <w:t>See Appendix B.</w:t>
            </w:r>
          </w:p>
        </w:tc>
      </w:tr>
      <w:tr w:rsidR="00455FEB" w:rsidRPr="005B3162" w14:paraId="07997B98" w14:textId="77777777" w:rsidTr="00E86337">
        <w:trPr>
          <w:trHeight w:val="1280"/>
          <w:jc w:val="center"/>
        </w:trPr>
        <w:tc>
          <w:tcPr>
            <w:tcW w:w="2965" w:type="dxa"/>
            <w:tcBorders>
              <w:top w:val="single" w:sz="4" w:space="0" w:color="FFFFFF"/>
              <w:left w:val="single" w:sz="4" w:space="0" w:color="FFFFFF"/>
              <w:bottom w:val="single" w:sz="24" w:space="0" w:color="FFFFFF"/>
              <w:right w:val="single" w:sz="4" w:space="0" w:color="FFFFFF"/>
            </w:tcBorders>
            <w:shd w:val="clear" w:color="auto" w:fill="F5F6F7"/>
            <w:tcMar>
              <w:top w:w="360" w:type="dxa"/>
              <w:left w:w="360" w:type="dxa"/>
              <w:bottom w:w="360" w:type="dxa"/>
              <w:right w:w="360" w:type="dxa"/>
            </w:tcMar>
            <w:vAlign w:val="center"/>
          </w:tcPr>
          <w:p w14:paraId="55D79462" w14:textId="2F5FC204" w:rsidR="00455FEB" w:rsidRDefault="00E86337" w:rsidP="00455FEB">
            <w:pPr>
              <w:spacing w:line="288" w:lineRule="auto"/>
              <w:rPr>
                <w:rFonts w:eastAsia="Montserrat"/>
                <w:b/>
                <w:color w:val="59595C"/>
              </w:rPr>
            </w:pPr>
            <w:r>
              <w:rPr>
                <w:rFonts w:eastAsia="Montserrat"/>
                <w:b/>
                <w:color w:val="59595C"/>
              </w:rPr>
              <w:lastRenderedPageBreak/>
              <w:t>3</w:t>
            </w:r>
            <w:r w:rsidR="00455FEB">
              <w:rPr>
                <w:rFonts w:eastAsia="Montserrat"/>
                <w:b/>
                <w:color w:val="59595C"/>
              </w:rPr>
              <w:t>. Written Academic Feedback Plan</w:t>
            </w:r>
          </w:p>
        </w:tc>
        <w:tc>
          <w:tcPr>
            <w:tcW w:w="7920" w:type="dxa"/>
            <w:tcBorders>
              <w:top w:val="single" w:sz="4" w:space="0" w:color="FFFFFF"/>
              <w:left w:val="single" w:sz="24" w:space="0" w:color="F5F6F7"/>
              <w:bottom w:val="single" w:sz="24" w:space="0" w:color="F5F6F7"/>
              <w:right w:val="single" w:sz="4" w:space="0" w:color="FFFFFF"/>
            </w:tcBorders>
            <w:shd w:val="clear" w:color="auto" w:fill="FCFCFC"/>
            <w:tcMar>
              <w:top w:w="360" w:type="dxa"/>
              <w:left w:w="360" w:type="dxa"/>
              <w:bottom w:w="360" w:type="dxa"/>
              <w:right w:w="360" w:type="dxa"/>
            </w:tcMar>
          </w:tcPr>
          <w:p w14:paraId="4A645EE6" w14:textId="0AD4C9C3" w:rsidR="00455FEB" w:rsidRDefault="00455FEB" w:rsidP="00455FEB">
            <w:pPr>
              <w:spacing w:line="288" w:lineRule="auto"/>
              <w:rPr>
                <w:rFonts w:eastAsia="Montserrat"/>
              </w:rPr>
            </w:pPr>
            <w:r w:rsidRPr="00455FEB">
              <w:rPr>
                <w:rFonts w:eastAsia="Montserrat"/>
                <w:sz w:val="20"/>
                <w:szCs w:val="20"/>
              </w:rPr>
              <w:t>High</w:t>
            </w:r>
            <w:r>
              <w:rPr>
                <w:rFonts w:eastAsia="Montserrat"/>
                <w:sz w:val="20"/>
                <w:szCs w:val="20"/>
              </w:rPr>
              <w:t>-</w:t>
            </w:r>
            <w:r w:rsidRPr="00455FEB">
              <w:rPr>
                <w:rFonts w:eastAsia="Montserrat"/>
                <w:sz w:val="20"/>
                <w:szCs w:val="20"/>
              </w:rPr>
              <w:t xml:space="preserve">quality academic feedback provides students with information about their progress towards achieving learning goals and pushes them to go further. </w:t>
            </w:r>
            <w:r>
              <w:rPr>
                <w:rFonts w:eastAsia="Montserrat"/>
                <w:sz w:val="20"/>
                <w:szCs w:val="20"/>
              </w:rPr>
              <w:t>I</w:t>
            </w:r>
            <w:r w:rsidRPr="00455FEB">
              <w:rPr>
                <w:rFonts w:eastAsia="Montserrat"/>
                <w:sz w:val="20"/>
                <w:szCs w:val="20"/>
              </w:rPr>
              <w:t xml:space="preserve">dentify </w:t>
            </w:r>
            <w:r w:rsidRPr="00455FEB">
              <w:rPr>
                <w:rFonts w:eastAsia="Montserrat"/>
                <w:b/>
                <w:sz w:val="20"/>
                <w:szCs w:val="20"/>
              </w:rPr>
              <w:t>5</w:t>
            </w:r>
            <w:r w:rsidRPr="00455FEB">
              <w:rPr>
                <w:rFonts w:eastAsia="Montserrat"/>
                <w:sz w:val="20"/>
                <w:szCs w:val="20"/>
              </w:rPr>
              <w:t xml:space="preserve"> </w:t>
            </w:r>
            <w:r>
              <w:rPr>
                <w:rFonts w:eastAsia="Montserrat"/>
                <w:sz w:val="20"/>
                <w:szCs w:val="20"/>
              </w:rPr>
              <w:t xml:space="preserve">(five) </w:t>
            </w:r>
            <w:r w:rsidRPr="00455FEB">
              <w:rPr>
                <w:rFonts w:eastAsia="Montserrat"/>
                <w:sz w:val="20"/>
                <w:szCs w:val="20"/>
              </w:rPr>
              <w:t xml:space="preserve">students whose assessment outcomes and achievement growth </w:t>
            </w:r>
            <w:r w:rsidRPr="00455FEB">
              <w:rPr>
                <w:rFonts w:eastAsia="Montserrat"/>
                <w:sz w:val="20"/>
                <w:szCs w:val="20"/>
                <w:u w:val="single"/>
              </w:rPr>
              <w:t>varied</w:t>
            </w:r>
            <w:r w:rsidRPr="00455FEB">
              <w:rPr>
                <w:rFonts w:eastAsia="Montserrat"/>
                <w:sz w:val="20"/>
                <w:szCs w:val="20"/>
              </w:rPr>
              <w:t>.  Use the chart below to identify the characteristics of the high-quality academic feedback you plan to provide each student.  In the final column of the planning chart be sure to include the written feedback you plan to provide each student.  For each student be sure to provide a rationale explaining how the feedback will advance student learning.</w:t>
            </w:r>
          </w:p>
        </w:tc>
      </w:tr>
      <w:tr w:rsidR="00D65740" w:rsidRPr="005B3162" w14:paraId="6CDF2C5A" w14:textId="77777777" w:rsidTr="00E86337">
        <w:trPr>
          <w:trHeight w:val="1280"/>
          <w:jc w:val="center"/>
        </w:trPr>
        <w:tc>
          <w:tcPr>
            <w:tcW w:w="2965" w:type="dxa"/>
            <w:tcBorders>
              <w:top w:val="single" w:sz="4" w:space="0" w:color="FFFFFF"/>
              <w:left w:val="single" w:sz="4" w:space="0" w:color="FFFFFF"/>
              <w:bottom w:val="single" w:sz="4" w:space="0" w:color="FFFFFF"/>
              <w:right w:val="single" w:sz="4" w:space="0" w:color="FFFFFF"/>
            </w:tcBorders>
            <w:shd w:val="clear" w:color="auto" w:fill="F5F6F7"/>
            <w:tcMar>
              <w:top w:w="360" w:type="dxa"/>
              <w:left w:w="360" w:type="dxa"/>
              <w:bottom w:w="360" w:type="dxa"/>
              <w:right w:w="360" w:type="dxa"/>
            </w:tcMar>
            <w:vAlign w:val="center"/>
          </w:tcPr>
          <w:p w14:paraId="291708AC" w14:textId="1BDA396C" w:rsidR="00D65740" w:rsidRPr="00875B78" w:rsidRDefault="00E86337" w:rsidP="00D65740">
            <w:pPr>
              <w:spacing w:line="288" w:lineRule="auto"/>
              <w:rPr>
                <w:rFonts w:eastAsia="Montserrat"/>
                <w:b/>
                <w:color w:val="59595C"/>
              </w:rPr>
            </w:pPr>
            <w:r>
              <w:rPr>
                <w:rFonts w:eastAsia="Montserrat"/>
                <w:b/>
                <w:color w:val="59595C"/>
              </w:rPr>
              <w:t>4</w:t>
            </w:r>
            <w:r w:rsidR="00D65740">
              <w:rPr>
                <w:rFonts w:eastAsia="Montserrat"/>
                <w:b/>
                <w:color w:val="59595C"/>
              </w:rPr>
              <w:t>. Reflection of Post-assessment Data</w:t>
            </w:r>
            <w:r w:rsidR="00D65740" w:rsidRPr="00875B78">
              <w:rPr>
                <w:rFonts w:eastAsia="Montserrat"/>
                <w:b/>
                <w:color w:val="59595C"/>
              </w:rPr>
              <w:t xml:space="preserve"> </w:t>
            </w:r>
          </w:p>
        </w:tc>
        <w:tc>
          <w:tcPr>
            <w:tcW w:w="7920" w:type="dxa"/>
            <w:tcBorders>
              <w:top w:val="single" w:sz="4" w:space="0" w:color="FFFFFF"/>
              <w:left w:val="single" w:sz="24" w:space="0" w:color="F5F6F7"/>
              <w:bottom w:val="single" w:sz="4" w:space="0" w:color="FFFFFF"/>
              <w:right w:val="single" w:sz="4" w:space="0" w:color="FFFFFF"/>
            </w:tcBorders>
            <w:shd w:val="clear" w:color="auto" w:fill="FCFCFC"/>
            <w:tcMar>
              <w:top w:w="360" w:type="dxa"/>
              <w:left w:w="360" w:type="dxa"/>
              <w:bottom w:w="360" w:type="dxa"/>
              <w:right w:w="360" w:type="dxa"/>
            </w:tcMar>
          </w:tcPr>
          <w:p w14:paraId="73B47451" w14:textId="6BBEA751" w:rsidR="00D65740" w:rsidRPr="00532590" w:rsidRDefault="00D65740" w:rsidP="00D65740">
            <w:pPr>
              <w:spacing w:line="288" w:lineRule="auto"/>
              <w:rPr>
                <w:rFonts w:eastAsia="Montserrat"/>
                <w:color w:val="76777A"/>
              </w:rPr>
            </w:pPr>
            <w:r>
              <w:rPr>
                <w:rFonts w:eastAsia="Montserrat"/>
              </w:rPr>
              <w:t>Complete the response prompts in Appendix C below.</w:t>
            </w:r>
            <w:r w:rsidRPr="00532590">
              <w:rPr>
                <w:rFonts w:eastAsia="Montserrat"/>
              </w:rPr>
              <w:t xml:space="preserve"> </w:t>
            </w:r>
          </w:p>
        </w:tc>
      </w:tr>
    </w:tbl>
    <w:p w14:paraId="3C2B11B8" w14:textId="77777777" w:rsidR="002C1D5A" w:rsidRDefault="002C1D5A" w:rsidP="002C1D5A">
      <w:pPr>
        <w:sectPr w:rsidR="002C1D5A">
          <w:footerReference w:type="default" r:id="rId7"/>
          <w:pgSz w:w="12240" w:h="15840"/>
          <w:pgMar w:top="1440" w:right="1440" w:bottom="1440" w:left="1440" w:header="720" w:footer="720" w:gutter="0"/>
          <w:pgNumType w:start="1"/>
          <w:cols w:space="720"/>
        </w:sectPr>
      </w:pPr>
      <w:bookmarkStart w:id="1" w:name="_ompj5mtci6g5" w:colFirst="0" w:colLast="0"/>
      <w:bookmarkStart w:id="2" w:name="_ys9l8o22e74l" w:colFirst="0" w:colLast="0"/>
      <w:bookmarkEnd w:id="1"/>
      <w:bookmarkEnd w:id="2"/>
    </w:p>
    <w:p w14:paraId="5F130B72" w14:textId="1B38CFF2" w:rsidR="00CB6241" w:rsidRDefault="00CB6241" w:rsidP="00CB6241">
      <w:pPr>
        <w:jc w:val="center"/>
        <w:rPr>
          <w:rFonts w:eastAsia="Montserrat"/>
        </w:rPr>
      </w:pPr>
      <w:r>
        <w:rPr>
          <w:noProof/>
          <w:lang w:val="en-US"/>
        </w:rPr>
        <w:lastRenderedPageBreak/>
        <w:t xml:space="preserve">Appendix A: Example of Data Visual for </w:t>
      </w:r>
      <w:r>
        <w:rPr>
          <w:rFonts w:eastAsia="Montserrat"/>
        </w:rPr>
        <w:t xml:space="preserve">Student Post-Assessment Work </w:t>
      </w:r>
    </w:p>
    <w:p w14:paraId="78AB07F3" w14:textId="77777777" w:rsidR="00CB6241" w:rsidRPr="008A6049" w:rsidRDefault="00CB6241" w:rsidP="00CB6241">
      <w:pPr>
        <w:jc w:val="center"/>
        <w:rPr>
          <w:rFonts w:eastAsia="Montserrat"/>
        </w:rPr>
      </w:pPr>
      <w:r>
        <w:rPr>
          <w:rFonts w:eastAsia="Montserrat"/>
        </w:rPr>
        <w:t>(More questions/tasks should be included than 3. This is just an example.)</w:t>
      </w:r>
    </w:p>
    <w:tbl>
      <w:tblPr>
        <w:tblpPr w:leftFromText="180" w:rightFromText="180" w:vertAnchor="page" w:horzAnchor="margin" w:tblpXSpec="center" w:tblpY="1501"/>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553"/>
        <w:gridCol w:w="2528"/>
        <w:gridCol w:w="1283"/>
        <w:gridCol w:w="2615"/>
        <w:gridCol w:w="990"/>
        <w:gridCol w:w="2970"/>
        <w:gridCol w:w="810"/>
      </w:tblGrid>
      <w:tr w:rsidR="00CB6241" w:rsidRPr="008A22C9" w14:paraId="505434BA" w14:textId="77777777" w:rsidTr="00113F3A">
        <w:trPr>
          <w:trHeight w:val="728"/>
        </w:trPr>
        <w:tc>
          <w:tcPr>
            <w:tcW w:w="926" w:type="dxa"/>
            <w:shd w:val="clear" w:color="auto" w:fill="auto"/>
          </w:tcPr>
          <w:p w14:paraId="545CF8ED" w14:textId="77777777" w:rsidR="00CB6241" w:rsidRPr="008A22C9" w:rsidRDefault="00CB6241" w:rsidP="00113F3A">
            <w:pPr>
              <w:rPr>
                <w:rFonts w:eastAsia="Calibri"/>
                <w:sz w:val="16"/>
                <w:szCs w:val="16"/>
              </w:rPr>
            </w:pPr>
            <w:r w:rsidRPr="008A22C9">
              <w:rPr>
                <w:rFonts w:eastAsia="Calibri"/>
                <w:sz w:val="16"/>
                <w:szCs w:val="16"/>
              </w:rPr>
              <w:t>Student #</w:t>
            </w:r>
          </w:p>
        </w:tc>
        <w:tc>
          <w:tcPr>
            <w:tcW w:w="1553" w:type="dxa"/>
            <w:shd w:val="clear" w:color="auto" w:fill="auto"/>
          </w:tcPr>
          <w:p w14:paraId="0DC67B7C" w14:textId="77777777" w:rsidR="00CB6241" w:rsidRPr="008A22C9" w:rsidRDefault="00CB6241" w:rsidP="00113F3A">
            <w:pPr>
              <w:rPr>
                <w:rFonts w:eastAsia="Calibri"/>
                <w:sz w:val="16"/>
                <w:szCs w:val="16"/>
              </w:rPr>
            </w:pPr>
            <w:r w:rsidRPr="008A22C9">
              <w:rPr>
                <w:rFonts w:eastAsia="Calibri"/>
                <w:sz w:val="16"/>
                <w:szCs w:val="16"/>
              </w:rPr>
              <w:t>Question #1</w:t>
            </w:r>
            <w:r>
              <w:rPr>
                <w:rFonts w:eastAsia="Calibri"/>
                <w:sz w:val="16"/>
                <w:szCs w:val="16"/>
              </w:rPr>
              <w:t>: If student is incorrect, list answer they put.</w:t>
            </w:r>
          </w:p>
          <w:p w14:paraId="127C004B" w14:textId="77777777" w:rsidR="00CB6241" w:rsidRPr="008A22C9" w:rsidRDefault="00CB6241" w:rsidP="00113F3A">
            <w:pPr>
              <w:rPr>
                <w:rFonts w:eastAsia="Calibri"/>
                <w:sz w:val="16"/>
                <w:szCs w:val="16"/>
              </w:rPr>
            </w:pPr>
          </w:p>
        </w:tc>
        <w:tc>
          <w:tcPr>
            <w:tcW w:w="2528" w:type="dxa"/>
            <w:shd w:val="clear" w:color="auto" w:fill="auto"/>
          </w:tcPr>
          <w:p w14:paraId="3A23F239" w14:textId="77777777" w:rsidR="00CB6241" w:rsidRPr="008A22C9" w:rsidRDefault="00CB6241" w:rsidP="00113F3A">
            <w:pPr>
              <w:rPr>
                <w:rFonts w:eastAsia="Calibri"/>
                <w:sz w:val="16"/>
                <w:szCs w:val="16"/>
              </w:rPr>
            </w:pPr>
            <w:r>
              <w:rPr>
                <w:rFonts w:eastAsia="Calibri"/>
                <w:sz w:val="16"/>
                <w:szCs w:val="16"/>
              </w:rPr>
              <w:t>Analyze why/how student got answer incorrect and write your conclusion (misconception, lack of content knowledge, misunderstanding of instructions, etc.)</w:t>
            </w:r>
          </w:p>
        </w:tc>
        <w:tc>
          <w:tcPr>
            <w:tcW w:w="1283" w:type="dxa"/>
            <w:shd w:val="clear" w:color="auto" w:fill="auto"/>
          </w:tcPr>
          <w:p w14:paraId="1010384C" w14:textId="77777777" w:rsidR="00CB6241" w:rsidRPr="008A22C9" w:rsidRDefault="00CB6241" w:rsidP="00113F3A">
            <w:pPr>
              <w:rPr>
                <w:rFonts w:eastAsia="Calibri"/>
                <w:sz w:val="16"/>
                <w:szCs w:val="16"/>
              </w:rPr>
            </w:pPr>
            <w:r w:rsidRPr="008A22C9">
              <w:rPr>
                <w:rFonts w:eastAsia="Calibri"/>
                <w:sz w:val="16"/>
                <w:szCs w:val="16"/>
              </w:rPr>
              <w:t>Question #</w:t>
            </w:r>
            <w:r>
              <w:rPr>
                <w:rFonts w:eastAsia="Calibri"/>
                <w:sz w:val="16"/>
                <w:szCs w:val="16"/>
              </w:rPr>
              <w:t>2: If student is incorrect, list answer they put.</w:t>
            </w:r>
          </w:p>
          <w:p w14:paraId="594C68F1" w14:textId="77777777" w:rsidR="00CB6241" w:rsidRPr="008A22C9" w:rsidRDefault="00CB6241" w:rsidP="00113F3A">
            <w:pPr>
              <w:rPr>
                <w:rFonts w:eastAsia="Calibri"/>
                <w:sz w:val="16"/>
                <w:szCs w:val="16"/>
              </w:rPr>
            </w:pPr>
          </w:p>
        </w:tc>
        <w:tc>
          <w:tcPr>
            <w:tcW w:w="2615" w:type="dxa"/>
            <w:shd w:val="clear" w:color="auto" w:fill="auto"/>
          </w:tcPr>
          <w:p w14:paraId="6362BB44" w14:textId="77777777" w:rsidR="00CB6241" w:rsidRPr="008A22C9" w:rsidRDefault="00CB6241" w:rsidP="00113F3A">
            <w:pPr>
              <w:rPr>
                <w:rFonts w:eastAsia="Calibri"/>
                <w:sz w:val="16"/>
                <w:szCs w:val="16"/>
              </w:rPr>
            </w:pPr>
            <w:r>
              <w:rPr>
                <w:rFonts w:eastAsia="Calibri"/>
                <w:sz w:val="16"/>
                <w:szCs w:val="16"/>
              </w:rPr>
              <w:t>Analyze why/how student got answer incorrect and write your conclusion (misconception, lack of content knowledge, misunderstanding of instructions, etc.)</w:t>
            </w:r>
          </w:p>
        </w:tc>
        <w:tc>
          <w:tcPr>
            <w:tcW w:w="990" w:type="dxa"/>
            <w:shd w:val="clear" w:color="auto" w:fill="auto"/>
          </w:tcPr>
          <w:p w14:paraId="5DB7181D" w14:textId="77777777" w:rsidR="00CB6241" w:rsidRPr="008A22C9" w:rsidRDefault="00CB6241" w:rsidP="00113F3A">
            <w:pPr>
              <w:rPr>
                <w:rFonts w:eastAsia="Calibri"/>
                <w:sz w:val="16"/>
                <w:szCs w:val="16"/>
              </w:rPr>
            </w:pPr>
            <w:r w:rsidRPr="008A22C9">
              <w:rPr>
                <w:rFonts w:eastAsia="Calibri"/>
                <w:sz w:val="16"/>
                <w:szCs w:val="16"/>
              </w:rPr>
              <w:t>Question #</w:t>
            </w:r>
            <w:r>
              <w:rPr>
                <w:rFonts w:eastAsia="Calibri"/>
                <w:sz w:val="16"/>
                <w:szCs w:val="16"/>
              </w:rPr>
              <w:t>3: If student is incorrect, list answer they put.</w:t>
            </w:r>
          </w:p>
          <w:p w14:paraId="5424E667" w14:textId="77777777" w:rsidR="00CB6241" w:rsidRPr="008A22C9" w:rsidRDefault="00CB6241" w:rsidP="00113F3A">
            <w:pPr>
              <w:rPr>
                <w:rFonts w:eastAsia="Calibri"/>
                <w:sz w:val="16"/>
                <w:szCs w:val="16"/>
              </w:rPr>
            </w:pPr>
          </w:p>
        </w:tc>
        <w:tc>
          <w:tcPr>
            <w:tcW w:w="2970" w:type="dxa"/>
            <w:shd w:val="clear" w:color="auto" w:fill="auto"/>
          </w:tcPr>
          <w:p w14:paraId="26A7DD67" w14:textId="77777777" w:rsidR="00CB6241" w:rsidRPr="008A22C9" w:rsidRDefault="00CB6241" w:rsidP="00113F3A">
            <w:pPr>
              <w:rPr>
                <w:rFonts w:eastAsia="Calibri"/>
                <w:sz w:val="16"/>
                <w:szCs w:val="16"/>
              </w:rPr>
            </w:pPr>
            <w:r>
              <w:rPr>
                <w:rFonts w:eastAsia="Calibri"/>
                <w:sz w:val="16"/>
                <w:szCs w:val="16"/>
              </w:rPr>
              <w:t>Analyze why/how student got answer incorrect and write your conclusion (misconception, lack of content knowledge, misunderstanding of instructions, etc.)</w:t>
            </w:r>
          </w:p>
        </w:tc>
        <w:tc>
          <w:tcPr>
            <w:tcW w:w="810" w:type="dxa"/>
            <w:shd w:val="clear" w:color="auto" w:fill="auto"/>
          </w:tcPr>
          <w:p w14:paraId="10E5860C" w14:textId="77777777" w:rsidR="00CB6241" w:rsidRPr="008A22C9" w:rsidRDefault="00CB6241" w:rsidP="00113F3A">
            <w:pPr>
              <w:rPr>
                <w:rFonts w:eastAsia="Calibri"/>
                <w:sz w:val="16"/>
                <w:szCs w:val="16"/>
              </w:rPr>
            </w:pPr>
            <w:r w:rsidRPr="008A22C9">
              <w:rPr>
                <w:rFonts w:eastAsia="Calibri"/>
                <w:sz w:val="16"/>
                <w:szCs w:val="16"/>
              </w:rPr>
              <w:t xml:space="preserve">Total percent </w:t>
            </w:r>
            <w:r>
              <w:rPr>
                <w:rFonts w:eastAsia="Calibri"/>
                <w:sz w:val="16"/>
                <w:szCs w:val="16"/>
              </w:rPr>
              <w:t>correct</w:t>
            </w:r>
          </w:p>
        </w:tc>
      </w:tr>
      <w:tr w:rsidR="00CB6241" w:rsidRPr="008A22C9" w14:paraId="7E30362C" w14:textId="77777777" w:rsidTr="00113F3A">
        <w:tc>
          <w:tcPr>
            <w:tcW w:w="926" w:type="dxa"/>
            <w:shd w:val="clear" w:color="auto" w:fill="auto"/>
          </w:tcPr>
          <w:p w14:paraId="4977B084" w14:textId="77777777" w:rsidR="00CB6241" w:rsidRPr="008A22C9" w:rsidRDefault="00CB6241" w:rsidP="00113F3A">
            <w:pPr>
              <w:rPr>
                <w:rFonts w:eastAsia="Calibri"/>
              </w:rPr>
            </w:pPr>
            <w:r w:rsidRPr="008A22C9">
              <w:rPr>
                <w:rFonts w:eastAsia="Calibri"/>
              </w:rPr>
              <w:t>1</w:t>
            </w:r>
          </w:p>
          <w:p w14:paraId="0FBB95D7" w14:textId="77777777" w:rsidR="00CB6241" w:rsidRPr="008A22C9" w:rsidRDefault="00CB6241" w:rsidP="00113F3A">
            <w:pPr>
              <w:rPr>
                <w:rFonts w:eastAsia="Calibri"/>
              </w:rPr>
            </w:pPr>
          </w:p>
        </w:tc>
        <w:tc>
          <w:tcPr>
            <w:tcW w:w="1553" w:type="dxa"/>
            <w:shd w:val="clear" w:color="auto" w:fill="auto"/>
          </w:tcPr>
          <w:p w14:paraId="2A702370" w14:textId="77777777" w:rsidR="00CB6241" w:rsidRPr="008A22C9" w:rsidRDefault="00CB6241" w:rsidP="00113F3A">
            <w:pPr>
              <w:rPr>
                <w:rFonts w:eastAsia="Calibri"/>
              </w:rPr>
            </w:pPr>
          </w:p>
        </w:tc>
        <w:tc>
          <w:tcPr>
            <w:tcW w:w="2528" w:type="dxa"/>
            <w:shd w:val="clear" w:color="auto" w:fill="auto"/>
          </w:tcPr>
          <w:p w14:paraId="2B0C3A5C" w14:textId="77777777" w:rsidR="00CB6241" w:rsidRPr="008A22C9" w:rsidRDefault="00CB6241" w:rsidP="00113F3A">
            <w:pPr>
              <w:rPr>
                <w:rFonts w:eastAsia="Calibri"/>
              </w:rPr>
            </w:pPr>
          </w:p>
        </w:tc>
        <w:tc>
          <w:tcPr>
            <w:tcW w:w="1283" w:type="dxa"/>
            <w:shd w:val="clear" w:color="auto" w:fill="auto"/>
          </w:tcPr>
          <w:p w14:paraId="0F279785" w14:textId="77777777" w:rsidR="00CB6241" w:rsidRPr="008A22C9" w:rsidRDefault="00CB6241" w:rsidP="00113F3A">
            <w:pPr>
              <w:rPr>
                <w:rFonts w:eastAsia="Calibri"/>
              </w:rPr>
            </w:pPr>
          </w:p>
        </w:tc>
        <w:tc>
          <w:tcPr>
            <w:tcW w:w="2615" w:type="dxa"/>
            <w:shd w:val="clear" w:color="auto" w:fill="auto"/>
          </w:tcPr>
          <w:p w14:paraId="7CEC705A" w14:textId="77777777" w:rsidR="00CB6241" w:rsidRPr="008A22C9" w:rsidRDefault="00CB6241" w:rsidP="00113F3A">
            <w:pPr>
              <w:rPr>
                <w:rFonts w:eastAsia="Calibri"/>
              </w:rPr>
            </w:pPr>
          </w:p>
        </w:tc>
        <w:tc>
          <w:tcPr>
            <w:tcW w:w="990" w:type="dxa"/>
            <w:shd w:val="clear" w:color="auto" w:fill="auto"/>
          </w:tcPr>
          <w:p w14:paraId="159F1EE4" w14:textId="77777777" w:rsidR="00CB6241" w:rsidRPr="008A22C9" w:rsidRDefault="00CB6241" w:rsidP="00113F3A">
            <w:pPr>
              <w:rPr>
                <w:rFonts w:eastAsia="Calibri"/>
              </w:rPr>
            </w:pPr>
          </w:p>
        </w:tc>
        <w:tc>
          <w:tcPr>
            <w:tcW w:w="2970" w:type="dxa"/>
            <w:shd w:val="clear" w:color="auto" w:fill="auto"/>
          </w:tcPr>
          <w:p w14:paraId="1470BD6A" w14:textId="77777777" w:rsidR="00CB6241" w:rsidRPr="008A22C9" w:rsidRDefault="00CB6241" w:rsidP="00113F3A">
            <w:pPr>
              <w:rPr>
                <w:rFonts w:eastAsia="Calibri"/>
              </w:rPr>
            </w:pPr>
          </w:p>
        </w:tc>
        <w:tc>
          <w:tcPr>
            <w:tcW w:w="810" w:type="dxa"/>
            <w:shd w:val="clear" w:color="auto" w:fill="auto"/>
          </w:tcPr>
          <w:p w14:paraId="441F41E8" w14:textId="77777777" w:rsidR="00CB6241" w:rsidRPr="008A22C9" w:rsidRDefault="00CB6241" w:rsidP="00113F3A">
            <w:pPr>
              <w:rPr>
                <w:rFonts w:eastAsia="Calibri"/>
              </w:rPr>
            </w:pPr>
          </w:p>
        </w:tc>
      </w:tr>
      <w:tr w:rsidR="00CB6241" w:rsidRPr="008A22C9" w14:paraId="1201555B" w14:textId="77777777" w:rsidTr="00113F3A">
        <w:tc>
          <w:tcPr>
            <w:tcW w:w="926" w:type="dxa"/>
            <w:shd w:val="clear" w:color="auto" w:fill="auto"/>
          </w:tcPr>
          <w:p w14:paraId="1A9B2E79" w14:textId="77777777" w:rsidR="00CB6241" w:rsidRPr="008A22C9" w:rsidRDefault="00CB6241" w:rsidP="00113F3A">
            <w:pPr>
              <w:rPr>
                <w:rFonts w:eastAsia="Calibri"/>
              </w:rPr>
            </w:pPr>
            <w:r w:rsidRPr="008A22C9">
              <w:rPr>
                <w:rFonts w:eastAsia="Calibri"/>
              </w:rPr>
              <w:t>2</w:t>
            </w:r>
          </w:p>
          <w:p w14:paraId="4E528E6E" w14:textId="77777777" w:rsidR="00CB6241" w:rsidRPr="008A22C9" w:rsidRDefault="00CB6241" w:rsidP="00113F3A">
            <w:pPr>
              <w:rPr>
                <w:rFonts w:eastAsia="Calibri"/>
              </w:rPr>
            </w:pPr>
          </w:p>
        </w:tc>
        <w:tc>
          <w:tcPr>
            <w:tcW w:w="1553" w:type="dxa"/>
            <w:shd w:val="clear" w:color="auto" w:fill="auto"/>
          </w:tcPr>
          <w:p w14:paraId="502EEDD3" w14:textId="77777777" w:rsidR="00CB6241" w:rsidRPr="008A22C9" w:rsidRDefault="00CB6241" w:rsidP="00113F3A">
            <w:pPr>
              <w:rPr>
                <w:rFonts w:eastAsia="Calibri"/>
              </w:rPr>
            </w:pPr>
          </w:p>
        </w:tc>
        <w:tc>
          <w:tcPr>
            <w:tcW w:w="2528" w:type="dxa"/>
            <w:shd w:val="clear" w:color="auto" w:fill="auto"/>
          </w:tcPr>
          <w:p w14:paraId="336685A7" w14:textId="77777777" w:rsidR="00CB6241" w:rsidRPr="008A22C9" w:rsidRDefault="00CB6241" w:rsidP="00113F3A">
            <w:pPr>
              <w:rPr>
                <w:rFonts w:eastAsia="Calibri"/>
              </w:rPr>
            </w:pPr>
          </w:p>
        </w:tc>
        <w:tc>
          <w:tcPr>
            <w:tcW w:w="1283" w:type="dxa"/>
            <w:shd w:val="clear" w:color="auto" w:fill="auto"/>
          </w:tcPr>
          <w:p w14:paraId="7F2234E0" w14:textId="77777777" w:rsidR="00CB6241" w:rsidRPr="008A22C9" w:rsidRDefault="00CB6241" w:rsidP="00113F3A">
            <w:pPr>
              <w:rPr>
                <w:rFonts w:eastAsia="Calibri"/>
              </w:rPr>
            </w:pPr>
          </w:p>
        </w:tc>
        <w:tc>
          <w:tcPr>
            <w:tcW w:w="2615" w:type="dxa"/>
            <w:shd w:val="clear" w:color="auto" w:fill="auto"/>
          </w:tcPr>
          <w:p w14:paraId="5E537414" w14:textId="77777777" w:rsidR="00CB6241" w:rsidRPr="008A22C9" w:rsidRDefault="00CB6241" w:rsidP="00113F3A">
            <w:pPr>
              <w:rPr>
                <w:rFonts w:eastAsia="Calibri"/>
              </w:rPr>
            </w:pPr>
          </w:p>
        </w:tc>
        <w:tc>
          <w:tcPr>
            <w:tcW w:w="990" w:type="dxa"/>
            <w:shd w:val="clear" w:color="auto" w:fill="auto"/>
          </w:tcPr>
          <w:p w14:paraId="42990319" w14:textId="77777777" w:rsidR="00CB6241" w:rsidRPr="008A22C9" w:rsidRDefault="00CB6241" w:rsidP="00113F3A">
            <w:pPr>
              <w:rPr>
                <w:rFonts w:eastAsia="Calibri"/>
              </w:rPr>
            </w:pPr>
          </w:p>
        </w:tc>
        <w:tc>
          <w:tcPr>
            <w:tcW w:w="2970" w:type="dxa"/>
            <w:shd w:val="clear" w:color="auto" w:fill="auto"/>
          </w:tcPr>
          <w:p w14:paraId="0318BC23" w14:textId="77777777" w:rsidR="00CB6241" w:rsidRPr="008A22C9" w:rsidRDefault="00CB6241" w:rsidP="00113F3A">
            <w:pPr>
              <w:rPr>
                <w:rFonts w:eastAsia="Calibri"/>
              </w:rPr>
            </w:pPr>
          </w:p>
        </w:tc>
        <w:tc>
          <w:tcPr>
            <w:tcW w:w="810" w:type="dxa"/>
            <w:shd w:val="clear" w:color="auto" w:fill="auto"/>
          </w:tcPr>
          <w:p w14:paraId="66F64D53" w14:textId="77777777" w:rsidR="00CB6241" w:rsidRPr="008A22C9" w:rsidRDefault="00CB6241" w:rsidP="00113F3A">
            <w:pPr>
              <w:rPr>
                <w:rFonts w:eastAsia="Calibri"/>
              </w:rPr>
            </w:pPr>
          </w:p>
        </w:tc>
      </w:tr>
      <w:tr w:rsidR="00CB6241" w:rsidRPr="008A22C9" w14:paraId="4F494379" w14:textId="77777777" w:rsidTr="00113F3A">
        <w:tc>
          <w:tcPr>
            <w:tcW w:w="926" w:type="dxa"/>
            <w:shd w:val="clear" w:color="auto" w:fill="auto"/>
          </w:tcPr>
          <w:p w14:paraId="58343343" w14:textId="77777777" w:rsidR="00CB6241" w:rsidRPr="008A22C9" w:rsidRDefault="00CB6241" w:rsidP="00113F3A">
            <w:pPr>
              <w:rPr>
                <w:rFonts w:eastAsia="Calibri"/>
              </w:rPr>
            </w:pPr>
            <w:r w:rsidRPr="008A22C9">
              <w:rPr>
                <w:rFonts w:eastAsia="Calibri"/>
              </w:rPr>
              <w:t>3</w:t>
            </w:r>
          </w:p>
          <w:p w14:paraId="659F7BD0" w14:textId="77777777" w:rsidR="00CB6241" w:rsidRPr="008A22C9" w:rsidRDefault="00CB6241" w:rsidP="00113F3A">
            <w:pPr>
              <w:rPr>
                <w:rFonts w:eastAsia="Calibri"/>
              </w:rPr>
            </w:pPr>
          </w:p>
        </w:tc>
        <w:tc>
          <w:tcPr>
            <w:tcW w:w="1553" w:type="dxa"/>
            <w:shd w:val="clear" w:color="auto" w:fill="auto"/>
          </w:tcPr>
          <w:p w14:paraId="325DB8AC" w14:textId="77777777" w:rsidR="00CB6241" w:rsidRPr="008A22C9" w:rsidRDefault="00CB6241" w:rsidP="00113F3A">
            <w:pPr>
              <w:rPr>
                <w:rFonts w:eastAsia="Calibri"/>
              </w:rPr>
            </w:pPr>
          </w:p>
        </w:tc>
        <w:tc>
          <w:tcPr>
            <w:tcW w:w="2528" w:type="dxa"/>
            <w:shd w:val="clear" w:color="auto" w:fill="auto"/>
          </w:tcPr>
          <w:p w14:paraId="50827DB8" w14:textId="77777777" w:rsidR="00CB6241" w:rsidRPr="008A22C9" w:rsidRDefault="00CB6241" w:rsidP="00113F3A">
            <w:pPr>
              <w:rPr>
                <w:rFonts w:eastAsia="Calibri"/>
              </w:rPr>
            </w:pPr>
          </w:p>
        </w:tc>
        <w:tc>
          <w:tcPr>
            <w:tcW w:w="1283" w:type="dxa"/>
            <w:shd w:val="clear" w:color="auto" w:fill="auto"/>
          </w:tcPr>
          <w:p w14:paraId="391DD083" w14:textId="77777777" w:rsidR="00CB6241" w:rsidRPr="008A22C9" w:rsidRDefault="00CB6241" w:rsidP="00113F3A">
            <w:pPr>
              <w:rPr>
                <w:rFonts w:eastAsia="Calibri"/>
              </w:rPr>
            </w:pPr>
          </w:p>
        </w:tc>
        <w:tc>
          <w:tcPr>
            <w:tcW w:w="2615" w:type="dxa"/>
            <w:shd w:val="clear" w:color="auto" w:fill="auto"/>
          </w:tcPr>
          <w:p w14:paraId="47D5152B" w14:textId="77777777" w:rsidR="00CB6241" w:rsidRPr="008A22C9" w:rsidRDefault="00CB6241" w:rsidP="00113F3A">
            <w:pPr>
              <w:rPr>
                <w:rFonts w:eastAsia="Calibri"/>
              </w:rPr>
            </w:pPr>
          </w:p>
        </w:tc>
        <w:tc>
          <w:tcPr>
            <w:tcW w:w="990" w:type="dxa"/>
            <w:shd w:val="clear" w:color="auto" w:fill="auto"/>
          </w:tcPr>
          <w:p w14:paraId="5499FBD2" w14:textId="77777777" w:rsidR="00CB6241" w:rsidRPr="008A22C9" w:rsidRDefault="00CB6241" w:rsidP="00113F3A">
            <w:pPr>
              <w:rPr>
                <w:rFonts w:eastAsia="Calibri"/>
              </w:rPr>
            </w:pPr>
          </w:p>
        </w:tc>
        <w:tc>
          <w:tcPr>
            <w:tcW w:w="2970" w:type="dxa"/>
            <w:shd w:val="clear" w:color="auto" w:fill="auto"/>
          </w:tcPr>
          <w:p w14:paraId="325E8207" w14:textId="77777777" w:rsidR="00CB6241" w:rsidRPr="008A22C9" w:rsidRDefault="00CB6241" w:rsidP="00113F3A">
            <w:pPr>
              <w:rPr>
                <w:rFonts w:eastAsia="Calibri"/>
              </w:rPr>
            </w:pPr>
          </w:p>
        </w:tc>
        <w:tc>
          <w:tcPr>
            <w:tcW w:w="810" w:type="dxa"/>
            <w:shd w:val="clear" w:color="auto" w:fill="auto"/>
          </w:tcPr>
          <w:p w14:paraId="6EAF1F1B" w14:textId="77777777" w:rsidR="00CB6241" w:rsidRPr="008A22C9" w:rsidRDefault="00CB6241" w:rsidP="00113F3A">
            <w:pPr>
              <w:rPr>
                <w:rFonts w:eastAsia="Calibri"/>
              </w:rPr>
            </w:pPr>
          </w:p>
        </w:tc>
      </w:tr>
      <w:tr w:rsidR="00CB6241" w:rsidRPr="008A22C9" w14:paraId="1574CD99" w14:textId="77777777" w:rsidTr="00113F3A">
        <w:tc>
          <w:tcPr>
            <w:tcW w:w="926" w:type="dxa"/>
            <w:shd w:val="clear" w:color="auto" w:fill="auto"/>
          </w:tcPr>
          <w:p w14:paraId="48AE4BC1" w14:textId="77777777" w:rsidR="00CB6241" w:rsidRPr="008A22C9" w:rsidRDefault="00CB6241" w:rsidP="00113F3A">
            <w:pPr>
              <w:rPr>
                <w:rFonts w:eastAsia="Calibri"/>
              </w:rPr>
            </w:pPr>
            <w:r w:rsidRPr="008A22C9">
              <w:rPr>
                <w:rFonts w:eastAsia="Calibri"/>
              </w:rPr>
              <w:t>4</w:t>
            </w:r>
          </w:p>
          <w:p w14:paraId="619CF9F0" w14:textId="77777777" w:rsidR="00CB6241" w:rsidRPr="008A22C9" w:rsidRDefault="00CB6241" w:rsidP="00113F3A">
            <w:pPr>
              <w:rPr>
                <w:rFonts w:eastAsia="Calibri"/>
              </w:rPr>
            </w:pPr>
          </w:p>
        </w:tc>
        <w:tc>
          <w:tcPr>
            <w:tcW w:w="1553" w:type="dxa"/>
            <w:shd w:val="clear" w:color="auto" w:fill="auto"/>
          </w:tcPr>
          <w:p w14:paraId="5E2D4952" w14:textId="77777777" w:rsidR="00CB6241" w:rsidRPr="008A22C9" w:rsidRDefault="00CB6241" w:rsidP="00113F3A">
            <w:pPr>
              <w:rPr>
                <w:rFonts w:eastAsia="Calibri"/>
              </w:rPr>
            </w:pPr>
          </w:p>
        </w:tc>
        <w:tc>
          <w:tcPr>
            <w:tcW w:w="2528" w:type="dxa"/>
            <w:shd w:val="clear" w:color="auto" w:fill="auto"/>
          </w:tcPr>
          <w:p w14:paraId="0A62C687" w14:textId="77777777" w:rsidR="00CB6241" w:rsidRPr="008A22C9" w:rsidRDefault="00CB6241" w:rsidP="00113F3A">
            <w:pPr>
              <w:rPr>
                <w:rFonts w:eastAsia="Calibri"/>
              </w:rPr>
            </w:pPr>
          </w:p>
        </w:tc>
        <w:tc>
          <w:tcPr>
            <w:tcW w:w="1283" w:type="dxa"/>
            <w:shd w:val="clear" w:color="auto" w:fill="auto"/>
          </w:tcPr>
          <w:p w14:paraId="0A66E690" w14:textId="77777777" w:rsidR="00CB6241" w:rsidRPr="008A22C9" w:rsidRDefault="00CB6241" w:rsidP="00113F3A">
            <w:pPr>
              <w:rPr>
                <w:rFonts w:eastAsia="Calibri"/>
              </w:rPr>
            </w:pPr>
          </w:p>
        </w:tc>
        <w:tc>
          <w:tcPr>
            <w:tcW w:w="2615" w:type="dxa"/>
            <w:shd w:val="clear" w:color="auto" w:fill="auto"/>
          </w:tcPr>
          <w:p w14:paraId="28A7DAA9" w14:textId="77777777" w:rsidR="00CB6241" w:rsidRPr="008A22C9" w:rsidRDefault="00CB6241" w:rsidP="00113F3A">
            <w:pPr>
              <w:rPr>
                <w:rFonts w:eastAsia="Calibri"/>
              </w:rPr>
            </w:pPr>
          </w:p>
        </w:tc>
        <w:tc>
          <w:tcPr>
            <w:tcW w:w="990" w:type="dxa"/>
            <w:shd w:val="clear" w:color="auto" w:fill="auto"/>
          </w:tcPr>
          <w:p w14:paraId="4A7C4FA6" w14:textId="77777777" w:rsidR="00CB6241" w:rsidRPr="008A22C9" w:rsidRDefault="00CB6241" w:rsidP="00113F3A">
            <w:pPr>
              <w:rPr>
                <w:rFonts w:eastAsia="Calibri"/>
              </w:rPr>
            </w:pPr>
          </w:p>
        </w:tc>
        <w:tc>
          <w:tcPr>
            <w:tcW w:w="2970" w:type="dxa"/>
            <w:shd w:val="clear" w:color="auto" w:fill="auto"/>
          </w:tcPr>
          <w:p w14:paraId="1E086D5F" w14:textId="77777777" w:rsidR="00CB6241" w:rsidRPr="008A22C9" w:rsidRDefault="00CB6241" w:rsidP="00113F3A">
            <w:pPr>
              <w:rPr>
                <w:rFonts w:eastAsia="Calibri"/>
              </w:rPr>
            </w:pPr>
          </w:p>
        </w:tc>
        <w:tc>
          <w:tcPr>
            <w:tcW w:w="810" w:type="dxa"/>
            <w:shd w:val="clear" w:color="auto" w:fill="auto"/>
          </w:tcPr>
          <w:p w14:paraId="445895BA" w14:textId="77777777" w:rsidR="00CB6241" w:rsidRPr="008A22C9" w:rsidRDefault="00CB6241" w:rsidP="00113F3A">
            <w:pPr>
              <w:rPr>
                <w:rFonts w:eastAsia="Calibri"/>
              </w:rPr>
            </w:pPr>
          </w:p>
        </w:tc>
      </w:tr>
      <w:tr w:rsidR="00CB6241" w:rsidRPr="008A22C9" w14:paraId="22EE16DB" w14:textId="77777777" w:rsidTr="00113F3A">
        <w:tc>
          <w:tcPr>
            <w:tcW w:w="926" w:type="dxa"/>
            <w:shd w:val="clear" w:color="auto" w:fill="auto"/>
          </w:tcPr>
          <w:p w14:paraId="3D0035EE" w14:textId="77777777" w:rsidR="00CB6241" w:rsidRPr="008A22C9" w:rsidRDefault="00CB6241" w:rsidP="00113F3A">
            <w:pPr>
              <w:rPr>
                <w:rFonts w:eastAsia="Calibri"/>
              </w:rPr>
            </w:pPr>
            <w:r w:rsidRPr="008A22C9">
              <w:rPr>
                <w:rFonts w:eastAsia="Calibri"/>
              </w:rPr>
              <w:t>5</w:t>
            </w:r>
          </w:p>
          <w:p w14:paraId="4C21D303" w14:textId="77777777" w:rsidR="00CB6241" w:rsidRPr="008A22C9" w:rsidRDefault="00CB6241" w:rsidP="00113F3A">
            <w:pPr>
              <w:rPr>
                <w:rFonts w:eastAsia="Calibri"/>
              </w:rPr>
            </w:pPr>
          </w:p>
        </w:tc>
        <w:tc>
          <w:tcPr>
            <w:tcW w:w="1553" w:type="dxa"/>
            <w:shd w:val="clear" w:color="auto" w:fill="auto"/>
          </w:tcPr>
          <w:p w14:paraId="48A8F4FA" w14:textId="77777777" w:rsidR="00CB6241" w:rsidRPr="008A22C9" w:rsidRDefault="00CB6241" w:rsidP="00113F3A">
            <w:pPr>
              <w:rPr>
                <w:rFonts w:eastAsia="Calibri"/>
              </w:rPr>
            </w:pPr>
          </w:p>
        </w:tc>
        <w:tc>
          <w:tcPr>
            <w:tcW w:w="2528" w:type="dxa"/>
            <w:shd w:val="clear" w:color="auto" w:fill="auto"/>
          </w:tcPr>
          <w:p w14:paraId="14CB0153" w14:textId="77777777" w:rsidR="00CB6241" w:rsidRPr="008A22C9" w:rsidRDefault="00CB6241" w:rsidP="00113F3A">
            <w:pPr>
              <w:rPr>
                <w:rFonts w:eastAsia="Calibri"/>
              </w:rPr>
            </w:pPr>
          </w:p>
        </w:tc>
        <w:tc>
          <w:tcPr>
            <w:tcW w:w="1283" w:type="dxa"/>
            <w:shd w:val="clear" w:color="auto" w:fill="auto"/>
          </w:tcPr>
          <w:p w14:paraId="4AFE9336" w14:textId="77777777" w:rsidR="00CB6241" w:rsidRPr="008A22C9" w:rsidRDefault="00CB6241" w:rsidP="00113F3A">
            <w:pPr>
              <w:rPr>
                <w:rFonts w:eastAsia="Calibri"/>
              </w:rPr>
            </w:pPr>
          </w:p>
        </w:tc>
        <w:tc>
          <w:tcPr>
            <w:tcW w:w="2615" w:type="dxa"/>
            <w:shd w:val="clear" w:color="auto" w:fill="auto"/>
          </w:tcPr>
          <w:p w14:paraId="23625217" w14:textId="77777777" w:rsidR="00CB6241" w:rsidRPr="008A22C9" w:rsidRDefault="00CB6241" w:rsidP="00113F3A">
            <w:pPr>
              <w:rPr>
                <w:rFonts w:eastAsia="Calibri"/>
              </w:rPr>
            </w:pPr>
          </w:p>
        </w:tc>
        <w:tc>
          <w:tcPr>
            <w:tcW w:w="990" w:type="dxa"/>
            <w:shd w:val="clear" w:color="auto" w:fill="auto"/>
          </w:tcPr>
          <w:p w14:paraId="0DF3FD2C" w14:textId="77777777" w:rsidR="00CB6241" w:rsidRPr="008A22C9" w:rsidRDefault="00CB6241" w:rsidP="00113F3A">
            <w:pPr>
              <w:rPr>
                <w:rFonts w:eastAsia="Calibri"/>
              </w:rPr>
            </w:pPr>
          </w:p>
        </w:tc>
        <w:tc>
          <w:tcPr>
            <w:tcW w:w="2970" w:type="dxa"/>
            <w:shd w:val="clear" w:color="auto" w:fill="auto"/>
          </w:tcPr>
          <w:p w14:paraId="64443907" w14:textId="77777777" w:rsidR="00CB6241" w:rsidRPr="008A22C9" w:rsidRDefault="00CB6241" w:rsidP="00113F3A">
            <w:pPr>
              <w:rPr>
                <w:rFonts w:eastAsia="Calibri"/>
              </w:rPr>
            </w:pPr>
          </w:p>
        </w:tc>
        <w:tc>
          <w:tcPr>
            <w:tcW w:w="810" w:type="dxa"/>
            <w:shd w:val="clear" w:color="auto" w:fill="auto"/>
          </w:tcPr>
          <w:p w14:paraId="284CBCA7" w14:textId="77777777" w:rsidR="00CB6241" w:rsidRPr="008A22C9" w:rsidRDefault="00CB6241" w:rsidP="00113F3A">
            <w:pPr>
              <w:rPr>
                <w:rFonts w:eastAsia="Calibri"/>
              </w:rPr>
            </w:pPr>
          </w:p>
        </w:tc>
      </w:tr>
      <w:tr w:rsidR="00CB6241" w:rsidRPr="008A22C9" w14:paraId="656C4EE6" w14:textId="77777777" w:rsidTr="00113F3A">
        <w:tc>
          <w:tcPr>
            <w:tcW w:w="926" w:type="dxa"/>
            <w:shd w:val="clear" w:color="auto" w:fill="auto"/>
          </w:tcPr>
          <w:p w14:paraId="22EF8E47" w14:textId="77777777" w:rsidR="00CB6241" w:rsidRPr="008A22C9" w:rsidRDefault="00CB6241" w:rsidP="00113F3A">
            <w:pPr>
              <w:rPr>
                <w:rFonts w:eastAsia="Calibri"/>
              </w:rPr>
            </w:pPr>
            <w:r w:rsidRPr="008A22C9">
              <w:rPr>
                <w:rFonts w:eastAsia="Calibri"/>
              </w:rPr>
              <w:t>6</w:t>
            </w:r>
          </w:p>
          <w:p w14:paraId="5B31EE8B" w14:textId="77777777" w:rsidR="00CB6241" w:rsidRPr="008A22C9" w:rsidRDefault="00CB6241" w:rsidP="00113F3A">
            <w:pPr>
              <w:rPr>
                <w:rFonts w:eastAsia="Calibri"/>
              </w:rPr>
            </w:pPr>
          </w:p>
        </w:tc>
        <w:tc>
          <w:tcPr>
            <w:tcW w:w="1553" w:type="dxa"/>
            <w:shd w:val="clear" w:color="auto" w:fill="auto"/>
          </w:tcPr>
          <w:p w14:paraId="25991F8B" w14:textId="77777777" w:rsidR="00CB6241" w:rsidRPr="008A22C9" w:rsidRDefault="00CB6241" w:rsidP="00113F3A">
            <w:pPr>
              <w:rPr>
                <w:rFonts w:eastAsia="Calibri"/>
              </w:rPr>
            </w:pPr>
          </w:p>
        </w:tc>
        <w:tc>
          <w:tcPr>
            <w:tcW w:w="2528" w:type="dxa"/>
            <w:shd w:val="clear" w:color="auto" w:fill="auto"/>
          </w:tcPr>
          <w:p w14:paraId="7E5BD130" w14:textId="77777777" w:rsidR="00CB6241" w:rsidRPr="008A22C9" w:rsidRDefault="00CB6241" w:rsidP="00113F3A">
            <w:pPr>
              <w:rPr>
                <w:rFonts w:eastAsia="Calibri"/>
              </w:rPr>
            </w:pPr>
          </w:p>
        </w:tc>
        <w:tc>
          <w:tcPr>
            <w:tcW w:w="1283" w:type="dxa"/>
            <w:shd w:val="clear" w:color="auto" w:fill="auto"/>
          </w:tcPr>
          <w:p w14:paraId="23751966" w14:textId="77777777" w:rsidR="00CB6241" w:rsidRPr="008A22C9" w:rsidRDefault="00CB6241" w:rsidP="00113F3A">
            <w:pPr>
              <w:rPr>
                <w:rFonts w:eastAsia="Calibri"/>
              </w:rPr>
            </w:pPr>
          </w:p>
        </w:tc>
        <w:tc>
          <w:tcPr>
            <w:tcW w:w="2615" w:type="dxa"/>
            <w:shd w:val="clear" w:color="auto" w:fill="auto"/>
          </w:tcPr>
          <w:p w14:paraId="5E5C1460" w14:textId="77777777" w:rsidR="00CB6241" w:rsidRPr="008A22C9" w:rsidRDefault="00CB6241" w:rsidP="00113F3A">
            <w:pPr>
              <w:rPr>
                <w:rFonts w:eastAsia="Calibri"/>
              </w:rPr>
            </w:pPr>
          </w:p>
        </w:tc>
        <w:tc>
          <w:tcPr>
            <w:tcW w:w="990" w:type="dxa"/>
            <w:shd w:val="clear" w:color="auto" w:fill="auto"/>
          </w:tcPr>
          <w:p w14:paraId="0D869B2B" w14:textId="77777777" w:rsidR="00CB6241" w:rsidRPr="008A22C9" w:rsidRDefault="00CB6241" w:rsidP="00113F3A">
            <w:pPr>
              <w:rPr>
                <w:rFonts w:eastAsia="Calibri"/>
              </w:rPr>
            </w:pPr>
          </w:p>
        </w:tc>
        <w:tc>
          <w:tcPr>
            <w:tcW w:w="2970" w:type="dxa"/>
            <w:shd w:val="clear" w:color="auto" w:fill="auto"/>
          </w:tcPr>
          <w:p w14:paraId="7FFB707F" w14:textId="77777777" w:rsidR="00CB6241" w:rsidRPr="008A22C9" w:rsidRDefault="00CB6241" w:rsidP="00113F3A">
            <w:pPr>
              <w:rPr>
                <w:rFonts w:eastAsia="Calibri"/>
              </w:rPr>
            </w:pPr>
          </w:p>
        </w:tc>
        <w:tc>
          <w:tcPr>
            <w:tcW w:w="810" w:type="dxa"/>
            <w:shd w:val="clear" w:color="auto" w:fill="auto"/>
          </w:tcPr>
          <w:p w14:paraId="6C17BAF6" w14:textId="77777777" w:rsidR="00CB6241" w:rsidRPr="008A22C9" w:rsidRDefault="00CB6241" w:rsidP="00113F3A">
            <w:pPr>
              <w:rPr>
                <w:rFonts w:eastAsia="Calibri"/>
              </w:rPr>
            </w:pPr>
          </w:p>
        </w:tc>
      </w:tr>
      <w:tr w:rsidR="00CB6241" w:rsidRPr="008A22C9" w14:paraId="611CD997" w14:textId="77777777" w:rsidTr="00113F3A">
        <w:tc>
          <w:tcPr>
            <w:tcW w:w="926" w:type="dxa"/>
            <w:shd w:val="clear" w:color="auto" w:fill="auto"/>
          </w:tcPr>
          <w:p w14:paraId="071BBE2D" w14:textId="77777777" w:rsidR="00CB6241" w:rsidRPr="008A22C9" w:rsidRDefault="00CB6241" w:rsidP="00113F3A">
            <w:pPr>
              <w:rPr>
                <w:rFonts w:eastAsia="Calibri"/>
              </w:rPr>
            </w:pPr>
            <w:r w:rsidRPr="008A22C9">
              <w:rPr>
                <w:rFonts w:eastAsia="Calibri"/>
              </w:rPr>
              <w:t>7</w:t>
            </w:r>
          </w:p>
          <w:p w14:paraId="4E5B780C" w14:textId="77777777" w:rsidR="00CB6241" w:rsidRPr="008A22C9" w:rsidRDefault="00CB6241" w:rsidP="00113F3A">
            <w:pPr>
              <w:rPr>
                <w:rFonts w:eastAsia="Calibri"/>
              </w:rPr>
            </w:pPr>
          </w:p>
        </w:tc>
        <w:tc>
          <w:tcPr>
            <w:tcW w:w="1553" w:type="dxa"/>
            <w:shd w:val="clear" w:color="auto" w:fill="auto"/>
          </w:tcPr>
          <w:p w14:paraId="26194AF0" w14:textId="77777777" w:rsidR="00CB6241" w:rsidRPr="008A22C9" w:rsidRDefault="00CB6241" w:rsidP="00113F3A">
            <w:pPr>
              <w:rPr>
                <w:rFonts w:eastAsia="Calibri"/>
              </w:rPr>
            </w:pPr>
          </w:p>
        </w:tc>
        <w:tc>
          <w:tcPr>
            <w:tcW w:w="2528" w:type="dxa"/>
            <w:shd w:val="clear" w:color="auto" w:fill="auto"/>
          </w:tcPr>
          <w:p w14:paraId="335CA637" w14:textId="77777777" w:rsidR="00CB6241" w:rsidRPr="008A22C9" w:rsidRDefault="00CB6241" w:rsidP="00113F3A">
            <w:pPr>
              <w:rPr>
                <w:rFonts w:eastAsia="Calibri"/>
              </w:rPr>
            </w:pPr>
          </w:p>
        </w:tc>
        <w:tc>
          <w:tcPr>
            <w:tcW w:w="1283" w:type="dxa"/>
            <w:shd w:val="clear" w:color="auto" w:fill="auto"/>
          </w:tcPr>
          <w:p w14:paraId="04615B55" w14:textId="77777777" w:rsidR="00CB6241" w:rsidRPr="008A22C9" w:rsidRDefault="00CB6241" w:rsidP="00113F3A">
            <w:pPr>
              <w:rPr>
                <w:rFonts w:eastAsia="Calibri"/>
              </w:rPr>
            </w:pPr>
          </w:p>
        </w:tc>
        <w:tc>
          <w:tcPr>
            <w:tcW w:w="2615" w:type="dxa"/>
            <w:shd w:val="clear" w:color="auto" w:fill="auto"/>
          </w:tcPr>
          <w:p w14:paraId="25F98D12" w14:textId="77777777" w:rsidR="00CB6241" w:rsidRPr="008A22C9" w:rsidRDefault="00CB6241" w:rsidP="00113F3A">
            <w:pPr>
              <w:rPr>
                <w:rFonts w:eastAsia="Calibri"/>
              </w:rPr>
            </w:pPr>
          </w:p>
        </w:tc>
        <w:tc>
          <w:tcPr>
            <w:tcW w:w="990" w:type="dxa"/>
            <w:shd w:val="clear" w:color="auto" w:fill="auto"/>
          </w:tcPr>
          <w:p w14:paraId="71A5A010" w14:textId="77777777" w:rsidR="00CB6241" w:rsidRPr="008A22C9" w:rsidRDefault="00CB6241" w:rsidP="00113F3A">
            <w:pPr>
              <w:rPr>
                <w:rFonts w:eastAsia="Calibri"/>
              </w:rPr>
            </w:pPr>
          </w:p>
        </w:tc>
        <w:tc>
          <w:tcPr>
            <w:tcW w:w="2970" w:type="dxa"/>
            <w:shd w:val="clear" w:color="auto" w:fill="auto"/>
          </w:tcPr>
          <w:p w14:paraId="79FA6C50" w14:textId="77777777" w:rsidR="00CB6241" w:rsidRPr="008A22C9" w:rsidRDefault="00CB6241" w:rsidP="00113F3A">
            <w:pPr>
              <w:rPr>
                <w:rFonts w:eastAsia="Calibri"/>
              </w:rPr>
            </w:pPr>
          </w:p>
        </w:tc>
        <w:tc>
          <w:tcPr>
            <w:tcW w:w="810" w:type="dxa"/>
            <w:shd w:val="clear" w:color="auto" w:fill="auto"/>
          </w:tcPr>
          <w:p w14:paraId="171A257D" w14:textId="77777777" w:rsidR="00CB6241" w:rsidRPr="008A22C9" w:rsidRDefault="00CB6241" w:rsidP="00113F3A">
            <w:pPr>
              <w:rPr>
                <w:rFonts w:eastAsia="Calibri"/>
              </w:rPr>
            </w:pPr>
          </w:p>
        </w:tc>
      </w:tr>
      <w:tr w:rsidR="00CB6241" w:rsidRPr="008A22C9" w14:paraId="04692983" w14:textId="77777777" w:rsidTr="00113F3A">
        <w:tc>
          <w:tcPr>
            <w:tcW w:w="5007" w:type="dxa"/>
            <w:gridSpan w:val="3"/>
            <w:shd w:val="clear" w:color="auto" w:fill="auto"/>
          </w:tcPr>
          <w:p w14:paraId="2AD46400" w14:textId="77777777" w:rsidR="00CB6241" w:rsidRPr="008A22C9" w:rsidRDefault="00CB6241" w:rsidP="00113F3A">
            <w:pPr>
              <w:rPr>
                <w:rFonts w:eastAsia="Calibri"/>
              </w:rPr>
            </w:pPr>
            <w:r w:rsidRPr="008A22C9">
              <w:rPr>
                <w:rFonts w:eastAsia="Calibri"/>
              </w:rPr>
              <w:t>Total correct</w:t>
            </w:r>
          </w:p>
          <w:p w14:paraId="310D2E4A" w14:textId="77777777" w:rsidR="00CB6241" w:rsidRPr="008A22C9" w:rsidRDefault="00CB6241" w:rsidP="00113F3A">
            <w:pPr>
              <w:rPr>
                <w:rFonts w:eastAsia="Calibri"/>
              </w:rPr>
            </w:pPr>
            <w:r w:rsidRPr="008A22C9">
              <w:rPr>
                <w:rFonts w:eastAsia="Calibri"/>
              </w:rPr>
              <w:t>Total incorrect</w:t>
            </w:r>
          </w:p>
          <w:p w14:paraId="61B5A200" w14:textId="77777777" w:rsidR="00CB6241" w:rsidRPr="008A22C9" w:rsidRDefault="00CB6241" w:rsidP="00113F3A">
            <w:pPr>
              <w:rPr>
                <w:rFonts w:eastAsia="Calibri"/>
              </w:rPr>
            </w:pPr>
            <w:r w:rsidRPr="008A22C9">
              <w:rPr>
                <w:rFonts w:eastAsia="Calibri"/>
              </w:rPr>
              <w:t>Percentage correct</w:t>
            </w:r>
          </w:p>
        </w:tc>
        <w:tc>
          <w:tcPr>
            <w:tcW w:w="3898" w:type="dxa"/>
            <w:gridSpan w:val="2"/>
            <w:shd w:val="clear" w:color="auto" w:fill="auto"/>
          </w:tcPr>
          <w:p w14:paraId="1014C108" w14:textId="77777777" w:rsidR="00CB6241" w:rsidRPr="008A22C9" w:rsidRDefault="00CB6241" w:rsidP="00113F3A">
            <w:pPr>
              <w:rPr>
                <w:rFonts w:eastAsia="Calibri"/>
              </w:rPr>
            </w:pPr>
            <w:r w:rsidRPr="008A22C9">
              <w:rPr>
                <w:rFonts w:eastAsia="Calibri"/>
              </w:rPr>
              <w:t>Total correct</w:t>
            </w:r>
          </w:p>
          <w:p w14:paraId="073DFA05" w14:textId="77777777" w:rsidR="00CB6241" w:rsidRPr="008A22C9" w:rsidRDefault="00CB6241" w:rsidP="00113F3A">
            <w:pPr>
              <w:rPr>
                <w:rFonts w:eastAsia="Calibri"/>
              </w:rPr>
            </w:pPr>
            <w:r w:rsidRPr="008A22C9">
              <w:rPr>
                <w:rFonts w:eastAsia="Calibri"/>
              </w:rPr>
              <w:t>Total incorrect</w:t>
            </w:r>
          </w:p>
          <w:p w14:paraId="6FAD4870" w14:textId="77777777" w:rsidR="00CB6241" w:rsidRPr="008A22C9" w:rsidRDefault="00CB6241" w:rsidP="00113F3A">
            <w:pPr>
              <w:rPr>
                <w:rFonts w:eastAsia="Calibri"/>
              </w:rPr>
            </w:pPr>
            <w:r w:rsidRPr="008A22C9">
              <w:rPr>
                <w:rFonts w:eastAsia="Calibri"/>
              </w:rPr>
              <w:t>Percentage correct</w:t>
            </w:r>
          </w:p>
        </w:tc>
        <w:tc>
          <w:tcPr>
            <w:tcW w:w="3960" w:type="dxa"/>
            <w:gridSpan w:val="2"/>
            <w:shd w:val="clear" w:color="auto" w:fill="auto"/>
          </w:tcPr>
          <w:p w14:paraId="65C0DA7C" w14:textId="77777777" w:rsidR="00CB6241" w:rsidRPr="008A22C9" w:rsidRDefault="00CB6241" w:rsidP="00113F3A">
            <w:pPr>
              <w:rPr>
                <w:rFonts w:eastAsia="Calibri"/>
              </w:rPr>
            </w:pPr>
            <w:r w:rsidRPr="008A22C9">
              <w:rPr>
                <w:rFonts w:eastAsia="Calibri"/>
              </w:rPr>
              <w:t>Total correct</w:t>
            </w:r>
          </w:p>
          <w:p w14:paraId="328AB32B" w14:textId="77777777" w:rsidR="00CB6241" w:rsidRPr="008A22C9" w:rsidRDefault="00CB6241" w:rsidP="00113F3A">
            <w:pPr>
              <w:rPr>
                <w:rFonts w:eastAsia="Calibri"/>
              </w:rPr>
            </w:pPr>
            <w:r w:rsidRPr="008A22C9">
              <w:rPr>
                <w:rFonts w:eastAsia="Calibri"/>
              </w:rPr>
              <w:t>Total incorrect</w:t>
            </w:r>
          </w:p>
          <w:p w14:paraId="0E085696" w14:textId="77777777" w:rsidR="00CB6241" w:rsidRPr="008A22C9" w:rsidRDefault="00CB6241" w:rsidP="00113F3A">
            <w:pPr>
              <w:rPr>
                <w:rFonts w:eastAsia="Calibri"/>
              </w:rPr>
            </w:pPr>
            <w:r w:rsidRPr="008A22C9">
              <w:rPr>
                <w:rFonts w:eastAsia="Calibri"/>
              </w:rPr>
              <w:t>Percentage correct</w:t>
            </w:r>
          </w:p>
        </w:tc>
        <w:tc>
          <w:tcPr>
            <w:tcW w:w="810" w:type="dxa"/>
            <w:shd w:val="clear" w:color="auto" w:fill="auto"/>
          </w:tcPr>
          <w:p w14:paraId="70EE636C" w14:textId="77777777" w:rsidR="00CB6241" w:rsidRPr="008A22C9" w:rsidRDefault="00CB6241" w:rsidP="00113F3A">
            <w:pPr>
              <w:rPr>
                <w:rFonts w:eastAsia="Calibri"/>
              </w:rPr>
            </w:pPr>
          </w:p>
        </w:tc>
      </w:tr>
    </w:tbl>
    <w:p w14:paraId="516A430E" w14:textId="77777777" w:rsidR="00CB6241" w:rsidRDefault="00CB6241" w:rsidP="00CB6241">
      <w:pPr>
        <w:jc w:val="center"/>
        <w:rPr>
          <w:noProof/>
          <w:lang w:val="en-US"/>
        </w:rPr>
      </w:pPr>
    </w:p>
    <w:p w14:paraId="749B6053" w14:textId="77777777" w:rsidR="00CB6241" w:rsidRDefault="00CB6241" w:rsidP="00CB6241">
      <w:pPr>
        <w:jc w:val="center"/>
        <w:rPr>
          <w:noProof/>
          <w:lang w:val="en-US"/>
        </w:rPr>
      </w:pPr>
    </w:p>
    <w:p w14:paraId="07CB541B" w14:textId="77777777" w:rsidR="00CB6241" w:rsidRDefault="00CB6241" w:rsidP="00CB6241">
      <w:pPr>
        <w:jc w:val="center"/>
        <w:rPr>
          <w:noProof/>
          <w:lang w:val="en-US"/>
        </w:rPr>
      </w:pPr>
    </w:p>
    <w:p w14:paraId="1E663E57" w14:textId="77777777" w:rsidR="00CB6241" w:rsidRDefault="00CB6241" w:rsidP="00CB6241">
      <w:pPr>
        <w:jc w:val="center"/>
        <w:rPr>
          <w:noProof/>
          <w:lang w:val="en-US"/>
        </w:rPr>
      </w:pPr>
      <w:r>
        <w:rPr>
          <w:noProof/>
          <w:lang w:val="en-US"/>
        </w:rPr>
        <w:t xml:space="preserve">**However you decide to create your data-visual, be sure it allows you to specifically identify overall individual student understanding from this assessment (last column) as well as pinpointing the ability of each student (individual squares within the chart) and the collective class for each question (bottom of each column). </w:t>
      </w:r>
    </w:p>
    <w:p w14:paraId="54832973" w14:textId="77777777" w:rsidR="00DE1082" w:rsidRDefault="00DE1082" w:rsidP="002D46FB">
      <w:pPr>
        <w:jc w:val="center"/>
        <w:rPr>
          <w:noProof/>
          <w:lang w:val="en-US"/>
        </w:rPr>
      </w:pPr>
    </w:p>
    <w:p w14:paraId="46DA0ACD" w14:textId="77777777" w:rsidR="00DE1082" w:rsidRDefault="00DE1082" w:rsidP="002D46FB">
      <w:pPr>
        <w:jc w:val="center"/>
        <w:rPr>
          <w:noProof/>
          <w:lang w:val="en-US"/>
        </w:rPr>
      </w:pPr>
    </w:p>
    <w:p w14:paraId="35DD3523" w14:textId="5468B57E" w:rsidR="00DE1082" w:rsidRDefault="00532590" w:rsidP="00532590">
      <w:pPr>
        <w:tabs>
          <w:tab w:val="left" w:pos="4170"/>
          <w:tab w:val="center" w:pos="7200"/>
        </w:tabs>
        <w:rPr>
          <w:noProof/>
          <w:lang w:val="en-US"/>
        </w:rPr>
      </w:pPr>
      <w:r>
        <w:rPr>
          <w:noProof/>
          <w:lang w:val="en-US"/>
        </w:rPr>
        <w:tab/>
      </w:r>
      <w:r>
        <w:rPr>
          <w:noProof/>
          <w:lang w:val="en-US"/>
        </w:rPr>
        <w:tab/>
      </w:r>
    </w:p>
    <w:p w14:paraId="3ACB9905" w14:textId="77777777" w:rsidR="00493104" w:rsidRDefault="00493104" w:rsidP="002D46FB">
      <w:pPr>
        <w:jc w:val="center"/>
        <w:rPr>
          <w:noProof/>
          <w:lang w:val="en-US"/>
        </w:rPr>
        <w:sectPr w:rsidR="00493104" w:rsidSect="00DE1082">
          <w:pgSz w:w="15840" w:h="12240" w:orient="landscape"/>
          <w:pgMar w:top="720" w:right="720" w:bottom="720" w:left="720" w:header="720" w:footer="720" w:gutter="0"/>
          <w:pgNumType w:start="1"/>
          <w:cols w:space="720"/>
        </w:sectPr>
      </w:pPr>
    </w:p>
    <w:p w14:paraId="5047259A" w14:textId="56C9ABFF" w:rsidR="00D65740" w:rsidRDefault="00D65740" w:rsidP="002D46FB">
      <w:pPr>
        <w:jc w:val="center"/>
        <w:rPr>
          <w:noProof/>
          <w:lang w:val="en-US"/>
        </w:rPr>
      </w:pPr>
      <w:r>
        <w:rPr>
          <w:noProof/>
          <w:lang w:val="en-US"/>
        </w:rPr>
        <w:lastRenderedPageBreak/>
        <w:t xml:space="preserve">Appendix </w:t>
      </w:r>
      <w:r w:rsidR="00455FEB">
        <w:rPr>
          <w:noProof/>
          <w:lang w:val="en-US"/>
        </w:rPr>
        <w:t>B</w:t>
      </w:r>
      <w:r>
        <w:rPr>
          <w:noProof/>
          <w:lang w:val="en-US"/>
        </w:rPr>
        <w:t>: Pre/post Student Achievement Comparaitve Chart</w:t>
      </w:r>
    </w:p>
    <w:p w14:paraId="751A237A" w14:textId="06CFE9B9" w:rsidR="00D65740" w:rsidRDefault="00D65740" w:rsidP="002D46FB">
      <w:pPr>
        <w:jc w:val="center"/>
        <w:rPr>
          <w:noProof/>
          <w:lang w:val="en-US"/>
        </w:rPr>
      </w:pPr>
    </w:p>
    <w:p w14:paraId="20F6B851" w14:textId="198D452E" w:rsidR="00D65740" w:rsidRDefault="00D65740" w:rsidP="00D65740">
      <w:pPr>
        <w:ind w:right="360"/>
        <w:rPr>
          <w:rFonts w:ascii="Montserrat" w:eastAsia="Montserrat" w:hAnsi="Montserrat" w:cs="Montserrat"/>
          <w:color w:val="666666"/>
          <w:sz w:val="24"/>
          <w:szCs w:val="24"/>
        </w:rPr>
      </w:pPr>
      <w:r>
        <w:rPr>
          <w:rFonts w:ascii="Montserrat" w:eastAsia="Montserrat" w:hAnsi="Montserrat" w:cs="Montserrat"/>
          <w:color w:val="666666"/>
          <w:sz w:val="20"/>
          <w:szCs w:val="20"/>
        </w:rPr>
        <w:t xml:space="preserve">In order to measure student growth in the skills and knowledge taught in the </w:t>
      </w:r>
      <w:r w:rsidR="00E86337">
        <w:rPr>
          <w:rFonts w:ascii="Montserrat" w:eastAsia="Montserrat" w:hAnsi="Montserrat" w:cs="Montserrat"/>
          <w:color w:val="666666"/>
          <w:sz w:val="20"/>
          <w:szCs w:val="20"/>
        </w:rPr>
        <w:t>unit</w:t>
      </w:r>
      <w:r>
        <w:rPr>
          <w:rFonts w:ascii="Montserrat" w:eastAsia="Montserrat" w:hAnsi="Montserrat" w:cs="Montserrat"/>
          <w:color w:val="666666"/>
          <w:sz w:val="20"/>
          <w:szCs w:val="20"/>
        </w:rPr>
        <w:t xml:space="preserve">, complete the chart below.  </w:t>
      </w:r>
      <w:r w:rsidR="00813FF6">
        <w:rPr>
          <w:rFonts w:ascii="Montserrat" w:eastAsia="Montserrat" w:hAnsi="Montserrat" w:cs="Montserrat"/>
          <w:color w:val="666666"/>
          <w:sz w:val="20"/>
          <w:szCs w:val="20"/>
        </w:rPr>
        <w:t xml:space="preserve">Identify your cut-off score/percent for each level. </w:t>
      </w:r>
    </w:p>
    <w:p w14:paraId="3409B44C" w14:textId="77777777" w:rsidR="00D65740" w:rsidRDefault="00D65740" w:rsidP="00D65740">
      <w:pPr>
        <w:spacing w:line="288" w:lineRule="auto"/>
        <w:rPr>
          <w:rFonts w:ascii="Montserrat" w:eastAsia="Montserrat" w:hAnsi="Montserrat" w:cs="Montserrat"/>
          <w:color w:val="444444"/>
          <w:sz w:val="20"/>
          <w:szCs w:val="20"/>
        </w:rPr>
      </w:pP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5"/>
        <w:gridCol w:w="2430"/>
        <w:gridCol w:w="2260"/>
        <w:gridCol w:w="2515"/>
        <w:gridCol w:w="1835"/>
      </w:tblGrid>
      <w:tr w:rsidR="00D65740" w14:paraId="79CFC003" w14:textId="77777777" w:rsidTr="00813FF6">
        <w:trPr>
          <w:trHeight w:val="22"/>
          <w:jc w:val="center"/>
        </w:trPr>
        <w:tc>
          <w:tcPr>
            <w:tcW w:w="1525" w:type="dxa"/>
            <w:tcMar>
              <w:top w:w="0" w:type="dxa"/>
              <w:left w:w="120" w:type="dxa"/>
              <w:bottom w:w="0" w:type="dxa"/>
              <w:right w:w="120" w:type="dxa"/>
            </w:tcMar>
            <w:vAlign w:val="center"/>
          </w:tcPr>
          <w:p w14:paraId="73569C47" w14:textId="77777777" w:rsidR="00D65740" w:rsidRDefault="00D65740" w:rsidP="00FE310B">
            <w:pPr>
              <w:spacing w:line="288" w:lineRule="auto"/>
              <w:ind w:left="-120"/>
              <w:jc w:val="center"/>
              <w:rPr>
                <w:rFonts w:ascii="Montserrat" w:eastAsia="Montserrat" w:hAnsi="Montserrat" w:cs="Montserrat"/>
                <w:color w:val="666666"/>
                <w:sz w:val="20"/>
                <w:szCs w:val="20"/>
              </w:rPr>
            </w:pPr>
            <w:r>
              <w:rPr>
                <w:rFonts w:ascii="Montserrat" w:eastAsia="Montserrat" w:hAnsi="Montserrat" w:cs="Montserrat"/>
                <w:color w:val="666666"/>
                <w:sz w:val="20"/>
                <w:szCs w:val="20"/>
              </w:rPr>
              <w:t>Proficiency Levels</w:t>
            </w:r>
          </w:p>
        </w:tc>
        <w:tc>
          <w:tcPr>
            <w:tcW w:w="4690" w:type="dxa"/>
            <w:gridSpan w:val="2"/>
            <w:shd w:val="clear" w:color="auto" w:fill="005487"/>
            <w:tcMar>
              <w:top w:w="288" w:type="dxa"/>
              <w:left w:w="288" w:type="dxa"/>
              <w:bottom w:w="288" w:type="dxa"/>
              <w:right w:w="288" w:type="dxa"/>
            </w:tcMar>
            <w:vAlign w:val="center"/>
          </w:tcPr>
          <w:p w14:paraId="54DDACC9" w14:textId="5BA3C429" w:rsidR="00D65740" w:rsidRDefault="00D65740" w:rsidP="00FE310B">
            <w:pPr>
              <w:spacing w:line="288" w:lineRule="auto"/>
              <w:ind w:left="-120"/>
              <w:jc w:val="center"/>
              <w:rPr>
                <w:rFonts w:ascii="Montserrat" w:eastAsia="Montserrat" w:hAnsi="Montserrat" w:cs="Montserrat"/>
                <w:b/>
                <w:color w:val="FFFF00"/>
                <w:sz w:val="20"/>
                <w:szCs w:val="20"/>
              </w:rPr>
            </w:pPr>
            <w:r>
              <w:rPr>
                <w:rFonts w:ascii="Montserrat" w:eastAsia="Montserrat" w:hAnsi="Montserrat" w:cs="Montserrat"/>
                <w:b/>
                <w:color w:val="FFFF00"/>
                <w:sz w:val="20"/>
                <w:szCs w:val="20"/>
              </w:rPr>
              <w:t>Pre-</w:t>
            </w:r>
            <w:r w:rsidR="00813FF6">
              <w:rPr>
                <w:rFonts w:ascii="Montserrat" w:eastAsia="Montserrat" w:hAnsi="Montserrat" w:cs="Montserrat"/>
                <w:b/>
                <w:color w:val="FFFF00"/>
                <w:sz w:val="20"/>
                <w:szCs w:val="20"/>
              </w:rPr>
              <w:t xml:space="preserve">lesson </w:t>
            </w:r>
            <w:r>
              <w:rPr>
                <w:rFonts w:ascii="Montserrat" w:eastAsia="Montserrat" w:hAnsi="Montserrat" w:cs="Montserrat"/>
                <w:b/>
                <w:color w:val="FFFF00"/>
                <w:sz w:val="20"/>
                <w:szCs w:val="20"/>
              </w:rPr>
              <w:t xml:space="preserve">or baseline </w:t>
            </w:r>
            <w:r w:rsidR="00813FF6">
              <w:rPr>
                <w:rFonts w:ascii="Montserrat" w:eastAsia="Montserrat" w:hAnsi="Montserrat" w:cs="Montserrat"/>
                <w:b/>
                <w:color w:val="FFFF00"/>
                <w:sz w:val="20"/>
                <w:szCs w:val="20"/>
              </w:rPr>
              <w:t>S</w:t>
            </w:r>
            <w:r>
              <w:rPr>
                <w:rFonts w:ascii="Montserrat" w:eastAsia="Montserrat" w:hAnsi="Montserrat" w:cs="Montserrat"/>
                <w:b/>
                <w:color w:val="FFFF00"/>
                <w:sz w:val="20"/>
                <w:szCs w:val="20"/>
              </w:rPr>
              <w:t xml:space="preserve">tudent </w:t>
            </w:r>
            <w:r w:rsidR="00813FF6">
              <w:rPr>
                <w:rFonts w:ascii="Montserrat" w:eastAsia="Montserrat" w:hAnsi="Montserrat" w:cs="Montserrat"/>
                <w:b/>
                <w:color w:val="FFFF00"/>
                <w:sz w:val="20"/>
                <w:szCs w:val="20"/>
              </w:rPr>
              <w:t>D</w:t>
            </w:r>
            <w:r>
              <w:rPr>
                <w:rFonts w:ascii="Montserrat" w:eastAsia="Montserrat" w:hAnsi="Montserrat" w:cs="Montserrat"/>
                <w:b/>
                <w:color w:val="FFFF00"/>
                <w:sz w:val="20"/>
                <w:szCs w:val="20"/>
              </w:rPr>
              <w:t xml:space="preserve">ata </w:t>
            </w:r>
          </w:p>
        </w:tc>
        <w:tc>
          <w:tcPr>
            <w:tcW w:w="4350" w:type="dxa"/>
            <w:gridSpan w:val="2"/>
            <w:shd w:val="clear" w:color="auto" w:fill="005487"/>
            <w:tcMar>
              <w:top w:w="288" w:type="dxa"/>
              <w:left w:w="288" w:type="dxa"/>
              <w:bottom w:w="288" w:type="dxa"/>
              <w:right w:w="288" w:type="dxa"/>
            </w:tcMar>
            <w:vAlign w:val="center"/>
          </w:tcPr>
          <w:p w14:paraId="573A7CBA" w14:textId="34A9398E" w:rsidR="00D65740" w:rsidRDefault="00813FF6" w:rsidP="00FE310B">
            <w:pPr>
              <w:spacing w:line="288" w:lineRule="auto"/>
              <w:ind w:left="-120"/>
              <w:jc w:val="center"/>
              <w:rPr>
                <w:rFonts w:ascii="Montserrat" w:eastAsia="Montserrat" w:hAnsi="Montserrat" w:cs="Montserrat"/>
                <w:b/>
                <w:color w:val="FFFF00"/>
                <w:sz w:val="20"/>
                <w:szCs w:val="20"/>
              </w:rPr>
            </w:pPr>
            <w:r>
              <w:rPr>
                <w:rFonts w:ascii="Montserrat" w:eastAsia="Montserrat" w:hAnsi="Montserrat" w:cs="Montserrat"/>
                <w:b/>
                <w:color w:val="FFFF00"/>
                <w:sz w:val="20"/>
                <w:szCs w:val="20"/>
              </w:rPr>
              <w:t>Post-lesson</w:t>
            </w:r>
            <w:r w:rsidR="00D65740">
              <w:rPr>
                <w:rFonts w:ascii="Montserrat" w:eastAsia="Montserrat" w:hAnsi="Montserrat" w:cs="Montserrat"/>
                <w:b/>
                <w:color w:val="FFFF00"/>
                <w:sz w:val="20"/>
                <w:szCs w:val="20"/>
              </w:rPr>
              <w:t xml:space="preserve"> Student Data </w:t>
            </w:r>
          </w:p>
        </w:tc>
      </w:tr>
      <w:tr w:rsidR="00D65740" w14:paraId="0C7B431F" w14:textId="77777777" w:rsidTr="00813FF6">
        <w:trPr>
          <w:trHeight w:val="53"/>
          <w:jc w:val="center"/>
        </w:trPr>
        <w:tc>
          <w:tcPr>
            <w:tcW w:w="1525" w:type="dxa"/>
            <w:vMerge w:val="restart"/>
            <w:shd w:val="clear" w:color="auto" w:fill="F5F6F7"/>
            <w:tcMar>
              <w:top w:w="360" w:type="dxa"/>
              <w:left w:w="360" w:type="dxa"/>
              <w:bottom w:w="360" w:type="dxa"/>
              <w:right w:w="360" w:type="dxa"/>
            </w:tcMar>
            <w:vAlign w:val="center"/>
          </w:tcPr>
          <w:p w14:paraId="26C6F1DB" w14:textId="77777777" w:rsidR="00D65740" w:rsidRDefault="00D65740" w:rsidP="00FE310B">
            <w:pPr>
              <w:spacing w:line="288" w:lineRule="auto"/>
              <w:ind w:left="-120"/>
              <w:rPr>
                <w:rFonts w:ascii="Montserrat" w:eastAsia="Montserrat" w:hAnsi="Montserrat" w:cs="Montserrat"/>
                <w:b/>
                <w:color w:val="59595C"/>
                <w:sz w:val="20"/>
                <w:szCs w:val="20"/>
              </w:rPr>
            </w:pPr>
            <w:r>
              <w:rPr>
                <w:rFonts w:ascii="Montserrat" w:eastAsia="Montserrat" w:hAnsi="Montserrat" w:cs="Montserrat"/>
                <w:b/>
                <w:color w:val="59595C"/>
                <w:sz w:val="20"/>
                <w:szCs w:val="20"/>
              </w:rPr>
              <w:t>Highly Proficient</w:t>
            </w:r>
          </w:p>
          <w:p w14:paraId="69220AF7" w14:textId="77777777" w:rsidR="00813FF6" w:rsidRDefault="00813FF6" w:rsidP="00FE310B">
            <w:pPr>
              <w:spacing w:line="288" w:lineRule="auto"/>
              <w:ind w:left="-120"/>
              <w:rPr>
                <w:rFonts w:ascii="Montserrat" w:eastAsia="Montserrat" w:hAnsi="Montserrat" w:cs="Montserrat"/>
                <w:b/>
                <w:color w:val="59595C"/>
                <w:sz w:val="20"/>
                <w:szCs w:val="20"/>
              </w:rPr>
            </w:pPr>
          </w:p>
          <w:p w14:paraId="32062821" w14:textId="5F6D46D2" w:rsidR="00813FF6" w:rsidRDefault="00813FF6" w:rsidP="00FE310B">
            <w:pPr>
              <w:spacing w:line="288" w:lineRule="auto"/>
              <w:ind w:left="-120"/>
              <w:rPr>
                <w:rFonts w:ascii="Montserrat" w:eastAsia="Montserrat" w:hAnsi="Montserrat" w:cs="Montserrat"/>
                <w:color w:val="59595C"/>
                <w:sz w:val="20"/>
                <w:szCs w:val="20"/>
              </w:rPr>
            </w:pPr>
            <w:r>
              <w:rPr>
                <w:rFonts w:ascii="Montserrat" w:eastAsia="Montserrat" w:hAnsi="Montserrat" w:cs="Montserrat"/>
                <w:b/>
                <w:color w:val="59595C"/>
                <w:sz w:val="20"/>
                <w:szCs w:val="20"/>
              </w:rPr>
              <w:t xml:space="preserve">Range scores: </w:t>
            </w:r>
          </w:p>
        </w:tc>
        <w:tc>
          <w:tcPr>
            <w:tcW w:w="2430" w:type="dxa"/>
            <w:shd w:val="clear" w:color="auto" w:fill="FCFCFC"/>
            <w:tcMar>
              <w:top w:w="360" w:type="dxa"/>
              <w:left w:w="360" w:type="dxa"/>
              <w:bottom w:w="360" w:type="dxa"/>
              <w:right w:w="360" w:type="dxa"/>
            </w:tcMar>
          </w:tcPr>
          <w:p w14:paraId="26D9965F" w14:textId="77777777" w:rsidR="00D65740" w:rsidRDefault="00D65740"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Number of students:</w:t>
            </w:r>
          </w:p>
          <w:p w14:paraId="313E4957" w14:textId="046A7CFA" w:rsidR="00813FF6" w:rsidRDefault="00813FF6"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Percent of Total Class:</w:t>
            </w:r>
          </w:p>
        </w:tc>
        <w:tc>
          <w:tcPr>
            <w:tcW w:w="2260" w:type="dxa"/>
            <w:shd w:val="clear" w:color="auto" w:fill="FCFCFC"/>
            <w:tcMar>
              <w:top w:w="360" w:type="dxa"/>
              <w:left w:w="360" w:type="dxa"/>
              <w:bottom w:w="360" w:type="dxa"/>
              <w:right w:w="360" w:type="dxa"/>
            </w:tcMar>
          </w:tcPr>
          <w:p w14:paraId="3D904FCB" w14:textId="77777777" w:rsidR="00D65740" w:rsidRDefault="00D65740" w:rsidP="00FE310B">
            <w:pPr>
              <w:spacing w:line="288" w:lineRule="auto"/>
              <w:ind w:left="-120"/>
              <w:rPr>
                <w:rFonts w:ascii="Montserrat" w:eastAsia="Montserrat" w:hAnsi="Montserrat" w:cs="Montserrat"/>
                <w:color w:val="76777A"/>
                <w:sz w:val="20"/>
                <w:szCs w:val="20"/>
              </w:rPr>
            </w:pPr>
          </w:p>
        </w:tc>
        <w:tc>
          <w:tcPr>
            <w:tcW w:w="2515" w:type="dxa"/>
            <w:shd w:val="clear" w:color="auto" w:fill="FCFCFC"/>
            <w:tcMar>
              <w:top w:w="360" w:type="dxa"/>
              <w:left w:w="360" w:type="dxa"/>
              <w:bottom w:w="360" w:type="dxa"/>
              <w:right w:w="360" w:type="dxa"/>
            </w:tcMar>
          </w:tcPr>
          <w:p w14:paraId="3141270D" w14:textId="77777777" w:rsidR="00D65740" w:rsidRDefault="00D65740"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Number of students:</w:t>
            </w:r>
          </w:p>
          <w:p w14:paraId="6451F9A2" w14:textId="2B83D984" w:rsidR="00813FF6" w:rsidRDefault="00813FF6"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Percent of Total Class:</w:t>
            </w:r>
          </w:p>
        </w:tc>
        <w:tc>
          <w:tcPr>
            <w:tcW w:w="1835" w:type="dxa"/>
            <w:shd w:val="clear" w:color="auto" w:fill="FCFCFC"/>
            <w:tcMar>
              <w:top w:w="360" w:type="dxa"/>
              <w:left w:w="360" w:type="dxa"/>
              <w:bottom w:w="360" w:type="dxa"/>
              <w:right w:w="360" w:type="dxa"/>
            </w:tcMar>
          </w:tcPr>
          <w:p w14:paraId="37E2A25B" w14:textId="77777777" w:rsidR="00D65740" w:rsidRDefault="00D65740" w:rsidP="00FE310B">
            <w:pPr>
              <w:spacing w:line="288" w:lineRule="auto"/>
              <w:ind w:left="-120"/>
              <w:rPr>
                <w:rFonts w:ascii="Montserrat" w:eastAsia="Montserrat" w:hAnsi="Montserrat" w:cs="Montserrat"/>
                <w:color w:val="76777A"/>
                <w:sz w:val="20"/>
                <w:szCs w:val="20"/>
              </w:rPr>
            </w:pPr>
          </w:p>
        </w:tc>
      </w:tr>
      <w:tr w:rsidR="00D65740" w14:paraId="1DDD8C36" w14:textId="77777777" w:rsidTr="00813FF6">
        <w:trPr>
          <w:trHeight w:val="20"/>
          <w:jc w:val="center"/>
        </w:trPr>
        <w:tc>
          <w:tcPr>
            <w:tcW w:w="1525" w:type="dxa"/>
            <w:vMerge/>
            <w:shd w:val="clear" w:color="auto" w:fill="F5F6F7"/>
            <w:tcMar>
              <w:top w:w="360" w:type="dxa"/>
              <w:left w:w="360" w:type="dxa"/>
              <w:bottom w:w="360" w:type="dxa"/>
              <w:right w:w="360" w:type="dxa"/>
            </w:tcMar>
            <w:vAlign w:val="center"/>
          </w:tcPr>
          <w:p w14:paraId="6FCAA95E" w14:textId="77777777" w:rsidR="00D65740" w:rsidRDefault="00D65740" w:rsidP="00FE310B">
            <w:pPr>
              <w:spacing w:line="240" w:lineRule="auto"/>
              <w:rPr>
                <w:rFonts w:ascii="Montserrat" w:eastAsia="Montserrat" w:hAnsi="Montserrat" w:cs="Montserrat"/>
                <w:b/>
                <w:color w:val="59595C"/>
                <w:sz w:val="20"/>
                <w:szCs w:val="20"/>
              </w:rPr>
            </w:pPr>
          </w:p>
        </w:tc>
        <w:tc>
          <w:tcPr>
            <w:tcW w:w="2430" w:type="dxa"/>
            <w:shd w:val="clear" w:color="auto" w:fill="FCFCFC"/>
            <w:tcMar>
              <w:top w:w="360" w:type="dxa"/>
              <w:left w:w="360" w:type="dxa"/>
              <w:bottom w:w="360" w:type="dxa"/>
              <w:right w:w="360" w:type="dxa"/>
            </w:tcMar>
          </w:tcPr>
          <w:p w14:paraId="4CD06253" w14:textId="4C3C9013" w:rsidR="00D65740" w:rsidRDefault="00813FF6"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Student numbers from data chart:</w:t>
            </w:r>
          </w:p>
        </w:tc>
        <w:tc>
          <w:tcPr>
            <w:tcW w:w="2260" w:type="dxa"/>
            <w:shd w:val="clear" w:color="auto" w:fill="FCFCFC"/>
            <w:tcMar>
              <w:top w:w="360" w:type="dxa"/>
              <w:left w:w="360" w:type="dxa"/>
              <w:bottom w:w="360" w:type="dxa"/>
              <w:right w:w="360" w:type="dxa"/>
            </w:tcMar>
          </w:tcPr>
          <w:p w14:paraId="7158E8A2" w14:textId="77777777" w:rsidR="00D65740" w:rsidRDefault="00D65740" w:rsidP="00FE310B">
            <w:pPr>
              <w:spacing w:line="288" w:lineRule="auto"/>
              <w:ind w:left="-120"/>
              <w:rPr>
                <w:rFonts w:ascii="Montserrat" w:eastAsia="Montserrat" w:hAnsi="Montserrat" w:cs="Montserrat"/>
                <w:color w:val="76777A"/>
                <w:sz w:val="20"/>
                <w:szCs w:val="20"/>
              </w:rPr>
            </w:pPr>
          </w:p>
        </w:tc>
        <w:tc>
          <w:tcPr>
            <w:tcW w:w="2515" w:type="dxa"/>
            <w:shd w:val="clear" w:color="auto" w:fill="FCFCFC"/>
            <w:tcMar>
              <w:top w:w="360" w:type="dxa"/>
              <w:left w:w="360" w:type="dxa"/>
              <w:bottom w:w="360" w:type="dxa"/>
              <w:right w:w="360" w:type="dxa"/>
            </w:tcMar>
          </w:tcPr>
          <w:p w14:paraId="7AE190EC" w14:textId="1BE427B7" w:rsidR="00D65740" w:rsidRDefault="00813FF6"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Student numbers from data chart:</w:t>
            </w:r>
          </w:p>
        </w:tc>
        <w:tc>
          <w:tcPr>
            <w:tcW w:w="1835" w:type="dxa"/>
            <w:shd w:val="clear" w:color="auto" w:fill="FCFCFC"/>
            <w:tcMar>
              <w:top w:w="360" w:type="dxa"/>
              <w:left w:w="360" w:type="dxa"/>
              <w:bottom w:w="360" w:type="dxa"/>
              <w:right w:w="360" w:type="dxa"/>
            </w:tcMar>
          </w:tcPr>
          <w:p w14:paraId="3A81BA86" w14:textId="77777777" w:rsidR="00D65740" w:rsidRDefault="00D65740" w:rsidP="00FE310B">
            <w:pPr>
              <w:spacing w:line="288" w:lineRule="auto"/>
              <w:ind w:left="-120"/>
              <w:rPr>
                <w:rFonts w:ascii="Montserrat" w:eastAsia="Montserrat" w:hAnsi="Montserrat" w:cs="Montserrat"/>
                <w:color w:val="76777A"/>
                <w:sz w:val="20"/>
                <w:szCs w:val="20"/>
              </w:rPr>
            </w:pPr>
          </w:p>
        </w:tc>
      </w:tr>
      <w:tr w:rsidR="008420F5" w14:paraId="08609DA0" w14:textId="77777777" w:rsidTr="006D3047">
        <w:trPr>
          <w:trHeight w:val="20"/>
          <w:jc w:val="center"/>
        </w:trPr>
        <w:tc>
          <w:tcPr>
            <w:tcW w:w="10565" w:type="dxa"/>
            <w:gridSpan w:val="5"/>
            <w:shd w:val="clear" w:color="auto" w:fill="F5F6F7"/>
            <w:tcMar>
              <w:top w:w="360" w:type="dxa"/>
              <w:left w:w="360" w:type="dxa"/>
              <w:bottom w:w="360" w:type="dxa"/>
              <w:right w:w="360" w:type="dxa"/>
            </w:tcMar>
            <w:vAlign w:val="center"/>
          </w:tcPr>
          <w:p w14:paraId="755CE8EC" w14:textId="353E4631" w:rsidR="008420F5" w:rsidRDefault="008420F5"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Conclusions:</w:t>
            </w:r>
          </w:p>
        </w:tc>
      </w:tr>
      <w:tr w:rsidR="00D65740" w14:paraId="509EBD7A" w14:textId="77777777" w:rsidTr="00813FF6">
        <w:trPr>
          <w:trHeight w:val="20"/>
          <w:jc w:val="center"/>
        </w:trPr>
        <w:tc>
          <w:tcPr>
            <w:tcW w:w="1525" w:type="dxa"/>
            <w:vMerge w:val="restart"/>
            <w:shd w:val="clear" w:color="auto" w:fill="F5F6F7"/>
            <w:tcMar>
              <w:top w:w="360" w:type="dxa"/>
              <w:left w:w="360" w:type="dxa"/>
              <w:bottom w:w="360" w:type="dxa"/>
              <w:right w:w="360" w:type="dxa"/>
            </w:tcMar>
            <w:vAlign w:val="center"/>
          </w:tcPr>
          <w:p w14:paraId="04D5C08D" w14:textId="575AB4A5" w:rsidR="00D65740" w:rsidRDefault="00D65740" w:rsidP="00FE310B">
            <w:pPr>
              <w:spacing w:line="288" w:lineRule="auto"/>
              <w:ind w:left="-120"/>
              <w:rPr>
                <w:rFonts w:ascii="Montserrat" w:eastAsia="Montserrat" w:hAnsi="Montserrat" w:cs="Montserrat"/>
                <w:b/>
                <w:color w:val="59595C"/>
                <w:sz w:val="20"/>
                <w:szCs w:val="20"/>
              </w:rPr>
            </w:pPr>
            <w:r>
              <w:rPr>
                <w:rFonts w:ascii="Montserrat" w:eastAsia="Montserrat" w:hAnsi="Montserrat" w:cs="Montserrat"/>
                <w:b/>
                <w:color w:val="59595C"/>
                <w:sz w:val="20"/>
                <w:szCs w:val="20"/>
              </w:rPr>
              <w:t>Proficient</w:t>
            </w:r>
          </w:p>
          <w:p w14:paraId="1F5E9A2C" w14:textId="77777777" w:rsidR="00813FF6" w:rsidRDefault="00813FF6" w:rsidP="00FE310B">
            <w:pPr>
              <w:spacing w:line="288" w:lineRule="auto"/>
              <w:ind w:left="-120"/>
              <w:rPr>
                <w:rFonts w:ascii="Montserrat" w:eastAsia="Montserrat" w:hAnsi="Montserrat" w:cs="Montserrat"/>
                <w:b/>
                <w:color w:val="59595C"/>
                <w:sz w:val="20"/>
                <w:szCs w:val="20"/>
              </w:rPr>
            </w:pPr>
          </w:p>
          <w:p w14:paraId="5758ABD0" w14:textId="41803984" w:rsidR="00813FF6" w:rsidRDefault="00813FF6" w:rsidP="00FE310B">
            <w:pPr>
              <w:spacing w:line="288" w:lineRule="auto"/>
              <w:ind w:left="-120"/>
              <w:rPr>
                <w:rFonts w:ascii="Montserrat" w:eastAsia="Montserrat" w:hAnsi="Montserrat" w:cs="Montserrat"/>
                <w:b/>
                <w:color w:val="59595C"/>
                <w:sz w:val="20"/>
                <w:szCs w:val="20"/>
              </w:rPr>
            </w:pPr>
            <w:r>
              <w:rPr>
                <w:rFonts w:ascii="Montserrat" w:eastAsia="Montserrat" w:hAnsi="Montserrat" w:cs="Montserrat"/>
                <w:b/>
                <w:color w:val="59595C"/>
                <w:sz w:val="20"/>
                <w:szCs w:val="20"/>
              </w:rPr>
              <w:t>Range scores:</w:t>
            </w:r>
          </w:p>
        </w:tc>
        <w:tc>
          <w:tcPr>
            <w:tcW w:w="2430" w:type="dxa"/>
            <w:shd w:val="clear" w:color="auto" w:fill="FCFCFC"/>
            <w:tcMar>
              <w:top w:w="360" w:type="dxa"/>
              <w:left w:w="360" w:type="dxa"/>
              <w:bottom w:w="360" w:type="dxa"/>
              <w:right w:w="360" w:type="dxa"/>
            </w:tcMar>
          </w:tcPr>
          <w:p w14:paraId="17BB004C" w14:textId="77777777" w:rsidR="00D65740" w:rsidRDefault="00D65740"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Number of students:</w:t>
            </w:r>
          </w:p>
          <w:p w14:paraId="7FC42D3D" w14:textId="7C0717D5" w:rsidR="00813FF6" w:rsidRDefault="00813FF6"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Percent of Total Class:</w:t>
            </w:r>
          </w:p>
        </w:tc>
        <w:tc>
          <w:tcPr>
            <w:tcW w:w="2260" w:type="dxa"/>
            <w:shd w:val="clear" w:color="auto" w:fill="FCFCFC"/>
            <w:tcMar>
              <w:top w:w="360" w:type="dxa"/>
              <w:left w:w="360" w:type="dxa"/>
              <w:bottom w:w="360" w:type="dxa"/>
              <w:right w:w="360" w:type="dxa"/>
            </w:tcMar>
          </w:tcPr>
          <w:p w14:paraId="240885D5" w14:textId="77777777" w:rsidR="00D65740" w:rsidRDefault="00D65740" w:rsidP="00FE310B">
            <w:pPr>
              <w:spacing w:line="288" w:lineRule="auto"/>
              <w:ind w:left="-120"/>
              <w:rPr>
                <w:rFonts w:ascii="Montserrat" w:eastAsia="Montserrat" w:hAnsi="Montserrat" w:cs="Montserrat"/>
                <w:color w:val="76777A"/>
                <w:sz w:val="20"/>
                <w:szCs w:val="20"/>
              </w:rPr>
            </w:pPr>
          </w:p>
        </w:tc>
        <w:tc>
          <w:tcPr>
            <w:tcW w:w="2515" w:type="dxa"/>
            <w:shd w:val="clear" w:color="auto" w:fill="FCFCFC"/>
            <w:tcMar>
              <w:top w:w="360" w:type="dxa"/>
              <w:left w:w="360" w:type="dxa"/>
              <w:bottom w:w="360" w:type="dxa"/>
              <w:right w:w="360" w:type="dxa"/>
            </w:tcMar>
          </w:tcPr>
          <w:p w14:paraId="7C706B58" w14:textId="77777777" w:rsidR="00D65740" w:rsidRDefault="00D65740"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Number of students:</w:t>
            </w:r>
          </w:p>
          <w:p w14:paraId="7602FBD7" w14:textId="7FD31982" w:rsidR="00813FF6" w:rsidRDefault="00813FF6"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Percent of Total Class:</w:t>
            </w:r>
          </w:p>
        </w:tc>
        <w:tc>
          <w:tcPr>
            <w:tcW w:w="1835" w:type="dxa"/>
            <w:shd w:val="clear" w:color="auto" w:fill="FCFCFC"/>
            <w:tcMar>
              <w:top w:w="360" w:type="dxa"/>
              <w:left w:w="360" w:type="dxa"/>
              <w:bottom w:w="360" w:type="dxa"/>
              <w:right w:w="360" w:type="dxa"/>
            </w:tcMar>
          </w:tcPr>
          <w:p w14:paraId="6B846189" w14:textId="77777777" w:rsidR="00D65740" w:rsidRDefault="00D65740" w:rsidP="00FE310B">
            <w:pPr>
              <w:spacing w:line="288" w:lineRule="auto"/>
              <w:ind w:left="-120"/>
              <w:rPr>
                <w:rFonts w:ascii="Montserrat" w:eastAsia="Montserrat" w:hAnsi="Montserrat" w:cs="Montserrat"/>
                <w:color w:val="76777A"/>
                <w:sz w:val="20"/>
                <w:szCs w:val="20"/>
              </w:rPr>
            </w:pPr>
          </w:p>
        </w:tc>
      </w:tr>
      <w:tr w:rsidR="00D65740" w14:paraId="079F686F" w14:textId="77777777" w:rsidTr="00813FF6">
        <w:trPr>
          <w:trHeight w:val="20"/>
          <w:jc w:val="center"/>
        </w:trPr>
        <w:tc>
          <w:tcPr>
            <w:tcW w:w="1525" w:type="dxa"/>
            <w:vMerge/>
            <w:shd w:val="clear" w:color="auto" w:fill="F5F6F7"/>
            <w:tcMar>
              <w:top w:w="360" w:type="dxa"/>
              <w:left w:w="360" w:type="dxa"/>
              <w:bottom w:w="360" w:type="dxa"/>
              <w:right w:w="360" w:type="dxa"/>
            </w:tcMar>
            <w:vAlign w:val="center"/>
          </w:tcPr>
          <w:p w14:paraId="74D7E322" w14:textId="77777777" w:rsidR="00D65740" w:rsidRDefault="00D65740" w:rsidP="00FE310B">
            <w:pPr>
              <w:spacing w:line="240" w:lineRule="auto"/>
              <w:rPr>
                <w:rFonts w:ascii="Montserrat" w:eastAsia="Montserrat" w:hAnsi="Montserrat" w:cs="Montserrat"/>
                <w:b/>
                <w:color w:val="59595C"/>
                <w:sz w:val="20"/>
                <w:szCs w:val="20"/>
              </w:rPr>
            </w:pPr>
          </w:p>
        </w:tc>
        <w:tc>
          <w:tcPr>
            <w:tcW w:w="2430" w:type="dxa"/>
            <w:shd w:val="clear" w:color="auto" w:fill="FCFCFC"/>
            <w:tcMar>
              <w:top w:w="360" w:type="dxa"/>
              <w:left w:w="360" w:type="dxa"/>
              <w:bottom w:w="360" w:type="dxa"/>
              <w:right w:w="360" w:type="dxa"/>
            </w:tcMar>
          </w:tcPr>
          <w:p w14:paraId="19318C2F" w14:textId="64FB58C8" w:rsidR="00D65740" w:rsidRDefault="00813FF6"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Student numbers from data chart:</w:t>
            </w:r>
          </w:p>
        </w:tc>
        <w:tc>
          <w:tcPr>
            <w:tcW w:w="2260" w:type="dxa"/>
            <w:shd w:val="clear" w:color="auto" w:fill="FCFCFC"/>
            <w:tcMar>
              <w:top w:w="360" w:type="dxa"/>
              <w:left w:w="360" w:type="dxa"/>
              <w:bottom w:w="360" w:type="dxa"/>
              <w:right w:w="360" w:type="dxa"/>
            </w:tcMar>
          </w:tcPr>
          <w:p w14:paraId="1CDBB23B" w14:textId="77777777" w:rsidR="00D65740" w:rsidRDefault="00D65740" w:rsidP="00FE310B">
            <w:pPr>
              <w:spacing w:line="288" w:lineRule="auto"/>
              <w:ind w:left="-120"/>
              <w:rPr>
                <w:rFonts w:ascii="Montserrat" w:eastAsia="Montserrat" w:hAnsi="Montserrat" w:cs="Montserrat"/>
                <w:color w:val="76777A"/>
                <w:sz w:val="20"/>
                <w:szCs w:val="20"/>
              </w:rPr>
            </w:pPr>
          </w:p>
        </w:tc>
        <w:tc>
          <w:tcPr>
            <w:tcW w:w="2515" w:type="dxa"/>
            <w:shd w:val="clear" w:color="auto" w:fill="FCFCFC"/>
            <w:tcMar>
              <w:top w:w="360" w:type="dxa"/>
              <w:left w:w="360" w:type="dxa"/>
              <w:bottom w:w="360" w:type="dxa"/>
              <w:right w:w="360" w:type="dxa"/>
            </w:tcMar>
          </w:tcPr>
          <w:p w14:paraId="33513C07" w14:textId="1CA13440" w:rsidR="00D65740" w:rsidRDefault="00813FF6"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Student numbers from data chart:</w:t>
            </w:r>
          </w:p>
        </w:tc>
        <w:tc>
          <w:tcPr>
            <w:tcW w:w="1835" w:type="dxa"/>
            <w:shd w:val="clear" w:color="auto" w:fill="FCFCFC"/>
            <w:tcMar>
              <w:top w:w="360" w:type="dxa"/>
              <w:left w:w="360" w:type="dxa"/>
              <w:bottom w:w="360" w:type="dxa"/>
              <w:right w:w="360" w:type="dxa"/>
            </w:tcMar>
          </w:tcPr>
          <w:p w14:paraId="4E78B408" w14:textId="77777777" w:rsidR="00D65740" w:rsidRDefault="00D65740" w:rsidP="00FE310B">
            <w:pPr>
              <w:spacing w:line="288" w:lineRule="auto"/>
              <w:ind w:left="-120"/>
              <w:rPr>
                <w:rFonts w:ascii="Montserrat" w:eastAsia="Montserrat" w:hAnsi="Montserrat" w:cs="Montserrat"/>
                <w:color w:val="76777A"/>
                <w:sz w:val="20"/>
                <w:szCs w:val="20"/>
              </w:rPr>
            </w:pPr>
          </w:p>
        </w:tc>
      </w:tr>
      <w:tr w:rsidR="008420F5" w14:paraId="0BF6F702" w14:textId="77777777" w:rsidTr="00B231B0">
        <w:trPr>
          <w:trHeight w:val="20"/>
          <w:jc w:val="center"/>
        </w:trPr>
        <w:tc>
          <w:tcPr>
            <w:tcW w:w="10565" w:type="dxa"/>
            <w:gridSpan w:val="5"/>
            <w:shd w:val="clear" w:color="auto" w:fill="F5F6F7"/>
            <w:tcMar>
              <w:top w:w="360" w:type="dxa"/>
              <w:left w:w="360" w:type="dxa"/>
              <w:bottom w:w="360" w:type="dxa"/>
              <w:right w:w="360" w:type="dxa"/>
            </w:tcMar>
            <w:vAlign w:val="center"/>
          </w:tcPr>
          <w:p w14:paraId="5D0B0CCD" w14:textId="140F1886" w:rsidR="008420F5" w:rsidRDefault="008420F5"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Conclusion:</w:t>
            </w:r>
          </w:p>
        </w:tc>
      </w:tr>
      <w:tr w:rsidR="00D65740" w14:paraId="5F3BE9D4" w14:textId="77777777" w:rsidTr="00813FF6">
        <w:trPr>
          <w:trHeight w:val="20"/>
          <w:jc w:val="center"/>
        </w:trPr>
        <w:tc>
          <w:tcPr>
            <w:tcW w:w="1525" w:type="dxa"/>
            <w:vMerge w:val="restart"/>
            <w:shd w:val="clear" w:color="auto" w:fill="F5F6F7"/>
            <w:tcMar>
              <w:top w:w="360" w:type="dxa"/>
              <w:left w:w="360" w:type="dxa"/>
              <w:bottom w:w="360" w:type="dxa"/>
              <w:right w:w="360" w:type="dxa"/>
            </w:tcMar>
            <w:vAlign w:val="center"/>
          </w:tcPr>
          <w:p w14:paraId="2E275EF0" w14:textId="7BB15B5A" w:rsidR="00D65740" w:rsidRDefault="00813FF6" w:rsidP="00FE310B">
            <w:pPr>
              <w:spacing w:line="288" w:lineRule="auto"/>
              <w:ind w:left="-120"/>
              <w:rPr>
                <w:rFonts w:ascii="Montserrat" w:eastAsia="Montserrat" w:hAnsi="Montserrat" w:cs="Montserrat"/>
                <w:b/>
                <w:color w:val="59595C"/>
                <w:sz w:val="20"/>
                <w:szCs w:val="20"/>
              </w:rPr>
            </w:pPr>
            <w:r>
              <w:rPr>
                <w:rFonts w:ascii="Montserrat" w:eastAsia="Montserrat" w:hAnsi="Montserrat" w:cs="Montserrat"/>
                <w:b/>
                <w:color w:val="59595C"/>
                <w:sz w:val="20"/>
                <w:szCs w:val="20"/>
              </w:rPr>
              <w:t xml:space="preserve">Partially </w:t>
            </w:r>
            <w:r w:rsidR="00D65740">
              <w:rPr>
                <w:rFonts w:ascii="Montserrat" w:eastAsia="Montserrat" w:hAnsi="Montserrat" w:cs="Montserrat"/>
                <w:b/>
                <w:color w:val="59595C"/>
                <w:sz w:val="20"/>
                <w:szCs w:val="20"/>
              </w:rPr>
              <w:t>Proficient</w:t>
            </w:r>
          </w:p>
          <w:p w14:paraId="25674F89" w14:textId="77777777" w:rsidR="00813FF6" w:rsidRDefault="00813FF6" w:rsidP="00FE310B">
            <w:pPr>
              <w:spacing w:line="288" w:lineRule="auto"/>
              <w:ind w:left="-120"/>
              <w:rPr>
                <w:rFonts w:ascii="Montserrat" w:eastAsia="Montserrat" w:hAnsi="Montserrat" w:cs="Montserrat"/>
                <w:b/>
                <w:color w:val="59595C"/>
                <w:sz w:val="20"/>
                <w:szCs w:val="20"/>
              </w:rPr>
            </w:pPr>
          </w:p>
          <w:p w14:paraId="09760F6B" w14:textId="27C958D9" w:rsidR="00813FF6" w:rsidRDefault="00813FF6" w:rsidP="00FE310B">
            <w:pPr>
              <w:spacing w:line="288" w:lineRule="auto"/>
              <w:ind w:left="-120"/>
              <w:rPr>
                <w:rFonts w:ascii="Montserrat" w:eastAsia="Montserrat" w:hAnsi="Montserrat" w:cs="Montserrat"/>
                <w:color w:val="59595C"/>
                <w:sz w:val="20"/>
                <w:szCs w:val="20"/>
              </w:rPr>
            </w:pPr>
            <w:r>
              <w:rPr>
                <w:rFonts w:ascii="Montserrat" w:eastAsia="Montserrat" w:hAnsi="Montserrat" w:cs="Montserrat"/>
                <w:b/>
                <w:color w:val="59595C"/>
                <w:sz w:val="20"/>
                <w:szCs w:val="20"/>
              </w:rPr>
              <w:t>Range scores:</w:t>
            </w:r>
          </w:p>
        </w:tc>
        <w:tc>
          <w:tcPr>
            <w:tcW w:w="2430" w:type="dxa"/>
            <w:shd w:val="clear" w:color="auto" w:fill="FCFCFC"/>
            <w:tcMar>
              <w:top w:w="360" w:type="dxa"/>
              <w:left w:w="360" w:type="dxa"/>
              <w:bottom w:w="360" w:type="dxa"/>
              <w:right w:w="360" w:type="dxa"/>
            </w:tcMar>
          </w:tcPr>
          <w:p w14:paraId="068538A3" w14:textId="77777777" w:rsidR="00D65740" w:rsidRDefault="00D65740"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Number of students:</w:t>
            </w:r>
          </w:p>
          <w:p w14:paraId="113A2BFA" w14:textId="3FDA897A" w:rsidR="00813FF6" w:rsidRDefault="00813FF6"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Percent of Total Class:</w:t>
            </w:r>
          </w:p>
        </w:tc>
        <w:tc>
          <w:tcPr>
            <w:tcW w:w="2260" w:type="dxa"/>
            <w:shd w:val="clear" w:color="auto" w:fill="FCFCFC"/>
            <w:tcMar>
              <w:top w:w="360" w:type="dxa"/>
              <w:left w:w="360" w:type="dxa"/>
              <w:bottom w:w="360" w:type="dxa"/>
              <w:right w:w="360" w:type="dxa"/>
            </w:tcMar>
          </w:tcPr>
          <w:p w14:paraId="7FB5E0D2" w14:textId="77777777" w:rsidR="00D65740" w:rsidRDefault="00D65740" w:rsidP="00FE310B">
            <w:pPr>
              <w:spacing w:line="288" w:lineRule="auto"/>
              <w:ind w:left="-120"/>
              <w:rPr>
                <w:rFonts w:ascii="Montserrat" w:eastAsia="Montserrat" w:hAnsi="Montserrat" w:cs="Montserrat"/>
                <w:color w:val="76777A"/>
                <w:sz w:val="20"/>
                <w:szCs w:val="20"/>
              </w:rPr>
            </w:pPr>
          </w:p>
        </w:tc>
        <w:tc>
          <w:tcPr>
            <w:tcW w:w="2515" w:type="dxa"/>
            <w:shd w:val="clear" w:color="auto" w:fill="FCFCFC"/>
            <w:tcMar>
              <w:top w:w="360" w:type="dxa"/>
              <w:left w:w="360" w:type="dxa"/>
              <w:bottom w:w="360" w:type="dxa"/>
              <w:right w:w="360" w:type="dxa"/>
            </w:tcMar>
          </w:tcPr>
          <w:p w14:paraId="7B9C80DA" w14:textId="77777777" w:rsidR="00D65740" w:rsidRDefault="00D65740"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Number of students:</w:t>
            </w:r>
          </w:p>
          <w:p w14:paraId="7F7ED1AB" w14:textId="3E0837FC" w:rsidR="00813FF6" w:rsidRDefault="00813FF6"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Percent of Total Class:</w:t>
            </w:r>
          </w:p>
        </w:tc>
        <w:tc>
          <w:tcPr>
            <w:tcW w:w="1835" w:type="dxa"/>
            <w:shd w:val="clear" w:color="auto" w:fill="FCFCFC"/>
            <w:tcMar>
              <w:top w:w="360" w:type="dxa"/>
              <w:left w:w="360" w:type="dxa"/>
              <w:bottom w:w="360" w:type="dxa"/>
              <w:right w:w="360" w:type="dxa"/>
            </w:tcMar>
          </w:tcPr>
          <w:p w14:paraId="3F3E9737" w14:textId="77777777" w:rsidR="00D65740" w:rsidRDefault="00D65740" w:rsidP="00FE310B">
            <w:pPr>
              <w:spacing w:line="288" w:lineRule="auto"/>
              <w:ind w:left="-120"/>
              <w:rPr>
                <w:rFonts w:ascii="Montserrat" w:eastAsia="Montserrat" w:hAnsi="Montserrat" w:cs="Montserrat"/>
                <w:color w:val="76777A"/>
                <w:sz w:val="20"/>
                <w:szCs w:val="20"/>
              </w:rPr>
            </w:pPr>
          </w:p>
        </w:tc>
      </w:tr>
      <w:tr w:rsidR="00D65740" w14:paraId="7B5B2C16" w14:textId="77777777" w:rsidTr="00813FF6">
        <w:trPr>
          <w:trHeight w:val="20"/>
          <w:jc w:val="center"/>
        </w:trPr>
        <w:tc>
          <w:tcPr>
            <w:tcW w:w="1525" w:type="dxa"/>
            <w:vMerge/>
            <w:shd w:val="clear" w:color="auto" w:fill="F5F6F7"/>
            <w:tcMar>
              <w:top w:w="360" w:type="dxa"/>
              <w:left w:w="360" w:type="dxa"/>
              <w:bottom w:w="360" w:type="dxa"/>
              <w:right w:w="360" w:type="dxa"/>
            </w:tcMar>
            <w:vAlign w:val="center"/>
          </w:tcPr>
          <w:p w14:paraId="1886437C" w14:textId="77777777" w:rsidR="00D65740" w:rsidRDefault="00D65740" w:rsidP="00FE310B">
            <w:pPr>
              <w:spacing w:line="240" w:lineRule="auto"/>
              <w:rPr>
                <w:rFonts w:ascii="Montserrat" w:eastAsia="Montserrat" w:hAnsi="Montserrat" w:cs="Montserrat"/>
                <w:b/>
                <w:color w:val="59595C"/>
                <w:sz w:val="20"/>
                <w:szCs w:val="20"/>
              </w:rPr>
            </w:pPr>
          </w:p>
        </w:tc>
        <w:tc>
          <w:tcPr>
            <w:tcW w:w="2430" w:type="dxa"/>
            <w:shd w:val="clear" w:color="auto" w:fill="FCFCFC"/>
            <w:tcMar>
              <w:top w:w="360" w:type="dxa"/>
              <w:left w:w="360" w:type="dxa"/>
              <w:bottom w:w="360" w:type="dxa"/>
              <w:right w:w="360" w:type="dxa"/>
            </w:tcMar>
          </w:tcPr>
          <w:p w14:paraId="71D79AE0" w14:textId="25ED41F4" w:rsidR="00D65740" w:rsidRDefault="00813FF6"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Student numbers from data chart:</w:t>
            </w:r>
          </w:p>
        </w:tc>
        <w:tc>
          <w:tcPr>
            <w:tcW w:w="2260" w:type="dxa"/>
            <w:shd w:val="clear" w:color="auto" w:fill="FCFCFC"/>
            <w:tcMar>
              <w:top w:w="360" w:type="dxa"/>
              <w:left w:w="360" w:type="dxa"/>
              <w:bottom w:w="360" w:type="dxa"/>
              <w:right w:w="360" w:type="dxa"/>
            </w:tcMar>
          </w:tcPr>
          <w:p w14:paraId="775D715E" w14:textId="77777777" w:rsidR="00D65740" w:rsidRDefault="00D65740" w:rsidP="00FE310B">
            <w:pPr>
              <w:spacing w:line="288" w:lineRule="auto"/>
              <w:ind w:left="-120"/>
              <w:rPr>
                <w:rFonts w:ascii="Montserrat" w:eastAsia="Montserrat" w:hAnsi="Montserrat" w:cs="Montserrat"/>
                <w:color w:val="76777A"/>
                <w:sz w:val="20"/>
                <w:szCs w:val="20"/>
              </w:rPr>
            </w:pPr>
          </w:p>
        </w:tc>
        <w:tc>
          <w:tcPr>
            <w:tcW w:w="2515" w:type="dxa"/>
            <w:shd w:val="clear" w:color="auto" w:fill="FCFCFC"/>
            <w:tcMar>
              <w:top w:w="360" w:type="dxa"/>
              <w:left w:w="360" w:type="dxa"/>
              <w:bottom w:w="360" w:type="dxa"/>
              <w:right w:w="360" w:type="dxa"/>
            </w:tcMar>
          </w:tcPr>
          <w:p w14:paraId="56D315DD" w14:textId="08CD298F" w:rsidR="00D65740" w:rsidRDefault="00813FF6"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Student numbers from data chart:</w:t>
            </w:r>
          </w:p>
        </w:tc>
        <w:tc>
          <w:tcPr>
            <w:tcW w:w="1835" w:type="dxa"/>
            <w:shd w:val="clear" w:color="auto" w:fill="FCFCFC"/>
            <w:tcMar>
              <w:top w:w="360" w:type="dxa"/>
              <w:left w:w="360" w:type="dxa"/>
              <w:bottom w:w="360" w:type="dxa"/>
              <w:right w:w="360" w:type="dxa"/>
            </w:tcMar>
          </w:tcPr>
          <w:p w14:paraId="7AFA9CB8" w14:textId="77777777" w:rsidR="00D65740" w:rsidRDefault="00D65740" w:rsidP="00FE310B">
            <w:pPr>
              <w:spacing w:line="288" w:lineRule="auto"/>
              <w:ind w:left="-120"/>
              <w:rPr>
                <w:rFonts w:ascii="Montserrat" w:eastAsia="Montserrat" w:hAnsi="Montserrat" w:cs="Montserrat"/>
                <w:color w:val="76777A"/>
                <w:sz w:val="20"/>
                <w:szCs w:val="20"/>
              </w:rPr>
            </w:pPr>
          </w:p>
        </w:tc>
      </w:tr>
      <w:tr w:rsidR="008420F5" w14:paraId="307437EB" w14:textId="77777777" w:rsidTr="00A2539F">
        <w:trPr>
          <w:trHeight w:val="20"/>
          <w:jc w:val="center"/>
        </w:trPr>
        <w:tc>
          <w:tcPr>
            <w:tcW w:w="10565" w:type="dxa"/>
            <w:gridSpan w:val="5"/>
            <w:shd w:val="clear" w:color="auto" w:fill="F5F6F7"/>
            <w:tcMar>
              <w:top w:w="360" w:type="dxa"/>
              <w:left w:w="360" w:type="dxa"/>
              <w:bottom w:w="360" w:type="dxa"/>
              <w:right w:w="360" w:type="dxa"/>
            </w:tcMar>
            <w:vAlign w:val="center"/>
          </w:tcPr>
          <w:p w14:paraId="2F8F887F" w14:textId="21C65C2D" w:rsidR="008420F5" w:rsidRDefault="008420F5"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Conclusions:</w:t>
            </w:r>
          </w:p>
        </w:tc>
      </w:tr>
      <w:tr w:rsidR="00D65740" w14:paraId="2369B6CD" w14:textId="77777777" w:rsidTr="00813FF6">
        <w:trPr>
          <w:trHeight w:val="20"/>
          <w:jc w:val="center"/>
        </w:trPr>
        <w:tc>
          <w:tcPr>
            <w:tcW w:w="1525" w:type="dxa"/>
            <w:vMerge w:val="restart"/>
            <w:shd w:val="clear" w:color="auto" w:fill="F5F6F7"/>
            <w:tcMar>
              <w:top w:w="360" w:type="dxa"/>
              <w:left w:w="360" w:type="dxa"/>
              <w:bottom w:w="360" w:type="dxa"/>
              <w:right w:w="360" w:type="dxa"/>
            </w:tcMar>
            <w:vAlign w:val="center"/>
          </w:tcPr>
          <w:p w14:paraId="2B447701" w14:textId="77777777" w:rsidR="00D65740" w:rsidRDefault="00D65740" w:rsidP="00FE310B">
            <w:pPr>
              <w:spacing w:line="288" w:lineRule="auto"/>
              <w:ind w:left="-120"/>
              <w:rPr>
                <w:rFonts w:ascii="Montserrat" w:eastAsia="Montserrat" w:hAnsi="Montserrat" w:cs="Montserrat"/>
                <w:b/>
                <w:color w:val="59595C"/>
                <w:sz w:val="20"/>
                <w:szCs w:val="20"/>
              </w:rPr>
            </w:pPr>
            <w:r>
              <w:rPr>
                <w:rFonts w:ascii="Montserrat" w:eastAsia="Montserrat" w:hAnsi="Montserrat" w:cs="Montserrat"/>
                <w:b/>
                <w:color w:val="59595C"/>
                <w:sz w:val="20"/>
                <w:szCs w:val="20"/>
              </w:rPr>
              <w:lastRenderedPageBreak/>
              <w:t>Minimally Proficient</w:t>
            </w:r>
          </w:p>
          <w:p w14:paraId="28BDBED5" w14:textId="77777777" w:rsidR="00813FF6" w:rsidRDefault="00813FF6" w:rsidP="00FE310B">
            <w:pPr>
              <w:spacing w:line="288" w:lineRule="auto"/>
              <w:ind w:left="-120"/>
              <w:rPr>
                <w:rFonts w:ascii="Montserrat" w:eastAsia="Montserrat" w:hAnsi="Montserrat" w:cs="Montserrat"/>
                <w:b/>
                <w:color w:val="59595C"/>
                <w:sz w:val="20"/>
                <w:szCs w:val="20"/>
              </w:rPr>
            </w:pPr>
          </w:p>
          <w:p w14:paraId="73B741E6" w14:textId="7E1806BA" w:rsidR="00813FF6" w:rsidRDefault="00813FF6" w:rsidP="00FE310B">
            <w:pPr>
              <w:spacing w:line="288" w:lineRule="auto"/>
              <w:ind w:left="-120"/>
              <w:rPr>
                <w:rFonts w:ascii="Montserrat" w:eastAsia="Montserrat" w:hAnsi="Montserrat" w:cs="Montserrat"/>
                <w:color w:val="59595C"/>
                <w:sz w:val="20"/>
                <w:szCs w:val="20"/>
              </w:rPr>
            </w:pPr>
            <w:r>
              <w:rPr>
                <w:rFonts w:ascii="Montserrat" w:eastAsia="Montserrat" w:hAnsi="Montserrat" w:cs="Montserrat"/>
                <w:b/>
                <w:color w:val="59595C"/>
                <w:sz w:val="20"/>
                <w:szCs w:val="20"/>
              </w:rPr>
              <w:t>Range scores:</w:t>
            </w:r>
          </w:p>
        </w:tc>
        <w:tc>
          <w:tcPr>
            <w:tcW w:w="2430" w:type="dxa"/>
            <w:shd w:val="clear" w:color="auto" w:fill="FCFCFC"/>
            <w:tcMar>
              <w:top w:w="360" w:type="dxa"/>
              <w:left w:w="360" w:type="dxa"/>
              <w:bottom w:w="360" w:type="dxa"/>
              <w:right w:w="360" w:type="dxa"/>
            </w:tcMar>
          </w:tcPr>
          <w:p w14:paraId="1B0F6D2B" w14:textId="77777777" w:rsidR="00D65740" w:rsidRDefault="00D65740"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Number of students:</w:t>
            </w:r>
          </w:p>
          <w:p w14:paraId="586802C6" w14:textId="39DBCA16" w:rsidR="00813FF6" w:rsidRDefault="00813FF6"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Percent of Total Class:</w:t>
            </w:r>
          </w:p>
        </w:tc>
        <w:tc>
          <w:tcPr>
            <w:tcW w:w="2260" w:type="dxa"/>
            <w:shd w:val="clear" w:color="auto" w:fill="FCFCFC"/>
            <w:tcMar>
              <w:top w:w="360" w:type="dxa"/>
              <w:left w:w="360" w:type="dxa"/>
              <w:bottom w:w="360" w:type="dxa"/>
              <w:right w:w="360" w:type="dxa"/>
            </w:tcMar>
          </w:tcPr>
          <w:p w14:paraId="293F4743" w14:textId="77777777" w:rsidR="00D65740" w:rsidRDefault="00D65740" w:rsidP="00FE310B">
            <w:pPr>
              <w:spacing w:line="288" w:lineRule="auto"/>
              <w:ind w:left="-120"/>
              <w:rPr>
                <w:rFonts w:ascii="Montserrat" w:eastAsia="Montserrat" w:hAnsi="Montserrat" w:cs="Montserrat"/>
                <w:color w:val="76777A"/>
                <w:sz w:val="20"/>
                <w:szCs w:val="20"/>
              </w:rPr>
            </w:pPr>
          </w:p>
        </w:tc>
        <w:tc>
          <w:tcPr>
            <w:tcW w:w="2515" w:type="dxa"/>
            <w:shd w:val="clear" w:color="auto" w:fill="FCFCFC"/>
            <w:tcMar>
              <w:top w:w="360" w:type="dxa"/>
              <w:left w:w="360" w:type="dxa"/>
              <w:bottom w:w="360" w:type="dxa"/>
              <w:right w:w="360" w:type="dxa"/>
            </w:tcMar>
          </w:tcPr>
          <w:p w14:paraId="125D2B27" w14:textId="77777777" w:rsidR="00D65740" w:rsidRDefault="00D65740"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Number of students:</w:t>
            </w:r>
          </w:p>
          <w:p w14:paraId="7B9DAD4D" w14:textId="1B4D1F2F" w:rsidR="00813FF6" w:rsidRDefault="00813FF6"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Percent of Total Class:</w:t>
            </w:r>
          </w:p>
        </w:tc>
        <w:tc>
          <w:tcPr>
            <w:tcW w:w="1835" w:type="dxa"/>
            <w:shd w:val="clear" w:color="auto" w:fill="FCFCFC"/>
            <w:tcMar>
              <w:top w:w="360" w:type="dxa"/>
              <w:left w:w="360" w:type="dxa"/>
              <w:bottom w:w="360" w:type="dxa"/>
              <w:right w:w="360" w:type="dxa"/>
            </w:tcMar>
          </w:tcPr>
          <w:p w14:paraId="6B0E6C9D" w14:textId="77777777" w:rsidR="00D65740" w:rsidRDefault="00D65740" w:rsidP="00FE310B">
            <w:pPr>
              <w:spacing w:line="288" w:lineRule="auto"/>
              <w:ind w:left="-120"/>
              <w:rPr>
                <w:rFonts w:ascii="Montserrat" w:eastAsia="Montserrat" w:hAnsi="Montserrat" w:cs="Montserrat"/>
                <w:color w:val="76777A"/>
                <w:sz w:val="20"/>
                <w:szCs w:val="20"/>
              </w:rPr>
            </w:pPr>
          </w:p>
        </w:tc>
      </w:tr>
      <w:tr w:rsidR="00D65740" w14:paraId="136B5279" w14:textId="77777777" w:rsidTr="00813FF6">
        <w:trPr>
          <w:trHeight w:val="500"/>
          <w:jc w:val="center"/>
        </w:trPr>
        <w:tc>
          <w:tcPr>
            <w:tcW w:w="1525" w:type="dxa"/>
            <w:vMerge/>
            <w:shd w:val="clear" w:color="auto" w:fill="F5F6F7"/>
            <w:tcMar>
              <w:top w:w="360" w:type="dxa"/>
              <w:left w:w="360" w:type="dxa"/>
              <w:bottom w:w="360" w:type="dxa"/>
              <w:right w:w="360" w:type="dxa"/>
            </w:tcMar>
            <w:vAlign w:val="center"/>
          </w:tcPr>
          <w:p w14:paraId="2996A260" w14:textId="77777777" w:rsidR="00D65740" w:rsidRDefault="00D65740" w:rsidP="00FE310B">
            <w:pPr>
              <w:spacing w:line="240" w:lineRule="auto"/>
              <w:rPr>
                <w:rFonts w:ascii="Montserrat" w:eastAsia="Montserrat" w:hAnsi="Montserrat" w:cs="Montserrat"/>
                <w:b/>
                <w:color w:val="59595C"/>
                <w:sz w:val="20"/>
                <w:szCs w:val="20"/>
              </w:rPr>
            </w:pPr>
          </w:p>
        </w:tc>
        <w:tc>
          <w:tcPr>
            <w:tcW w:w="2430" w:type="dxa"/>
            <w:shd w:val="clear" w:color="auto" w:fill="FCFCFC"/>
            <w:tcMar>
              <w:top w:w="360" w:type="dxa"/>
              <w:left w:w="360" w:type="dxa"/>
              <w:bottom w:w="360" w:type="dxa"/>
              <w:right w:w="360" w:type="dxa"/>
            </w:tcMar>
          </w:tcPr>
          <w:p w14:paraId="12E016CB" w14:textId="4B13AF90" w:rsidR="00D65740" w:rsidRDefault="00813FF6"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Student numbers from data chart:</w:t>
            </w:r>
          </w:p>
        </w:tc>
        <w:tc>
          <w:tcPr>
            <w:tcW w:w="2260" w:type="dxa"/>
            <w:shd w:val="clear" w:color="auto" w:fill="FCFCFC"/>
            <w:tcMar>
              <w:top w:w="360" w:type="dxa"/>
              <w:left w:w="360" w:type="dxa"/>
              <w:bottom w:w="360" w:type="dxa"/>
              <w:right w:w="360" w:type="dxa"/>
            </w:tcMar>
          </w:tcPr>
          <w:p w14:paraId="39D71C06" w14:textId="77777777" w:rsidR="00D65740" w:rsidRDefault="00D65740" w:rsidP="00FE310B">
            <w:pPr>
              <w:spacing w:line="288" w:lineRule="auto"/>
              <w:ind w:left="-120"/>
              <w:rPr>
                <w:rFonts w:ascii="Montserrat" w:eastAsia="Montserrat" w:hAnsi="Montserrat" w:cs="Montserrat"/>
                <w:color w:val="76777A"/>
                <w:sz w:val="20"/>
                <w:szCs w:val="20"/>
              </w:rPr>
            </w:pPr>
          </w:p>
        </w:tc>
        <w:tc>
          <w:tcPr>
            <w:tcW w:w="2515" w:type="dxa"/>
            <w:shd w:val="clear" w:color="auto" w:fill="FCFCFC"/>
            <w:tcMar>
              <w:top w:w="360" w:type="dxa"/>
              <w:left w:w="360" w:type="dxa"/>
              <w:bottom w:w="360" w:type="dxa"/>
              <w:right w:w="360" w:type="dxa"/>
            </w:tcMar>
          </w:tcPr>
          <w:p w14:paraId="0C5AE774" w14:textId="345A5C42" w:rsidR="00D65740" w:rsidRDefault="00813FF6"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Student numbers from data chart:</w:t>
            </w:r>
          </w:p>
        </w:tc>
        <w:tc>
          <w:tcPr>
            <w:tcW w:w="1835" w:type="dxa"/>
            <w:shd w:val="clear" w:color="auto" w:fill="FCFCFC"/>
            <w:tcMar>
              <w:top w:w="360" w:type="dxa"/>
              <w:left w:w="360" w:type="dxa"/>
              <w:bottom w:w="360" w:type="dxa"/>
              <w:right w:w="360" w:type="dxa"/>
            </w:tcMar>
          </w:tcPr>
          <w:p w14:paraId="166DF561" w14:textId="77777777" w:rsidR="00D65740" w:rsidRDefault="00D65740" w:rsidP="00FE310B">
            <w:pPr>
              <w:spacing w:line="288" w:lineRule="auto"/>
              <w:ind w:left="-120"/>
              <w:rPr>
                <w:rFonts w:ascii="Montserrat" w:eastAsia="Montserrat" w:hAnsi="Montserrat" w:cs="Montserrat"/>
                <w:color w:val="76777A"/>
                <w:sz w:val="20"/>
                <w:szCs w:val="20"/>
              </w:rPr>
            </w:pPr>
          </w:p>
        </w:tc>
      </w:tr>
      <w:tr w:rsidR="008420F5" w14:paraId="59DCB71E" w14:textId="77777777" w:rsidTr="00280D12">
        <w:trPr>
          <w:trHeight w:val="500"/>
          <w:jc w:val="center"/>
        </w:trPr>
        <w:tc>
          <w:tcPr>
            <w:tcW w:w="10565" w:type="dxa"/>
            <w:gridSpan w:val="5"/>
            <w:shd w:val="clear" w:color="auto" w:fill="F5F6F7"/>
            <w:tcMar>
              <w:top w:w="360" w:type="dxa"/>
              <w:left w:w="360" w:type="dxa"/>
              <w:bottom w:w="360" w:type="dxa"/>
              <w:right w:w="360" w:type="dxa"/>
            </w:tcMar>
            <w:vAlign w:val="center"/>
          </w:tcPr>
          <w:p w14:paraId="79C01B1A" w14:textId="73D4FF1D" w:rsidR="008420F5" w:rsidRDefault="008420F5" w:rsidP="00FE310B">
            <w:pPr>
              <w:spacing w:line="288" w:lineRule="auto"/>
              <w:ind w:left="-120"/>
              <w:rPr>
                <w:rFonts w:ascii="Montserrat" w:eastAsia="Montserrat" w:hAnsi="Montserrat" w:cs="Montserrat"/>
                <w:color w:val="76777A"/>
                <w:sz w:val="20"/>
                <w:szCs w:val="20"/>
              </w:rPr>
            </w:pPr>
            <w:r>
              <w:rPr>
                <w:rFonts w:ascii="Montserrat" w:eastAsia="Montserrat" w:hAnsi="Montserrat" w:cs="Montserrat"/>
                <w:color w:val="76777A"/>
                <w:sz w:val="20"/>
                <w:szCs w:val="20"/>
              </w:rPr>
              <w:t>Conclusions:</w:t>
            </w:r>
          </w:p>
        </w:tc>
      </w:tr>
    </w:tbl>
    <w:p w14:paraId="3E01C02C" w14:textId="77777777" w:rsidR="00813FF6" w:rsidRDefault="00813FF6" w:rsidP="002D46FB">
      <w:pPr>
        <w:jc w:val="center"/>
        <w:rPr>
          <w:noProof/>
          <w:lang w:val="en-US"/>
        </w:rPr>
      </w:pPr>
    </w:p>
    <w:p w14:paraId="0CE8EB6D" w14:textId="77777777" w:rsidR="00813FF6" w:rsidRDefault="00813FF6" w:rsidP="002D46FB">
      <w:pPr>
        <w:jc w:val="center"/>
        <w:rPr>
          <w:noProof/>
          <w:lang w:val="en-US"/>
        </w:rPr>
      </w:pPr>
    </w:p>
    <w:p w14:paraId="2F93E69F" w14:textId="77777777" w:rsidR="00813FF6" w:rsidRDefault="00813FF6" w:rsidP="002D46FB">
      <w:pPr>
        <w:jc w:val="center"/>
        <w:rPr>
          <w:noProof/>
          <w:lang w:val="en-US"/>
        </w:rPr>
      </w:pPr>
    </w:p>
    <w:p w14:paraId="0CFE8C8C" w14:textId="77777777" w:rsidR="00813FF6" w:rsidRDefault="00813FF6" w:rsidP="002D46FB">
      <w:pPr>
        <w:jc w:val="center"/>
        <w:rPr>
          <w:noProof/>
          <w:lang w:val="en-US"/>
        </w:rPr>
      </w:pPr>
    </w:p>
    <w:p w14:paraId="41387837" w14:textId="77777777" w:rsidR="008420F5" w:rsidRDefault="008420F5" w:rsidP="00455FEB">
      <w:pPr>
        <w:jc w:val="center"/>
        <w:rPr>
          <w:noProof/>
          <w:lang w:val="en-US"/>
        </w:rPr>
      </w:pPr>
    </w:p>
    <w:p w14:paraId="038981CE" w14:textId="77777777" w:rsidR="008420F5" w:rsidRDefault="008420F5" w:rsidP="00455FEB">
      <w:pPr>
        <w:jc w:val="center"/>
        <w:rPr>
          <w:noProof/>
          <w:lang w:val="en-US"/>
        </w:rPr>
      </w:pPr>
    </w:p>
    <w:p w14:paraId="7E448547" w14:textId="77777777" w:rsidR="008420F5" w:rsidRDefault="008420F5" w:rsidP="00455FEB">
      <w:pPr>
        <w:jc w:val="center"/>
        <w:rPr>
          <w:noProof/>
          <w:lang w:val="en-US"/>
        </w:rPr>
      </w:pPr>
    </w:p>
    <w:p w14:paraId="6C03D4D8" w14:textId="77777777" w:rsidR="008420F5" w:rsidRDefault="008420F5" w:rsidP="00455FEB">
      <w:pPr>
        <w:jc w:val="center"/>
        <w:rPr>
          <w:noProof/>
          <w:lang w:val="en-US"/>
        </w:rPr>
      </w:pPr>
    </w:p>
    <w:p w14:paraId="02EAAB61" w14:textId="77777777" w:rsidR="008420F5" w:rsidRDefault="008420F5" w:rsidP="00455FEB">
      <w:pPr>
        <w:jc w:val="center"/>
        <w:rPr>
          <w:noProof/>
          <w:lang w:val="en-US"/>
        </w:rPr>
      </w:pPr>
    </w:p>
    <w:p w14:paraId="1E15716D" w14:textId="77777777" w:rsidR="008420F5" w:rsidRDefault="008420F5" w:rsidP="00455FEB">
      <w:pPr>
        <w:jc w:val="center"/>
        <w:rPr>
          <w:noProof/>
          <w:lang w:val="en-US"/>
        </w:rPr>
      </w:pPr>
    </w:p>
    <w:p w14:paraId="06F81FC9" w14:textId="77777777" w:rsidR="008420F5" w:rsidRDefault="008420F5" w:rsidP="00455FEB">
      <w:pPr>
        <w:jc w:val="center"/>
        <w:rPr>
          <w:noProof/>
          <w:lang w:val="en-US"/>
        </w:rPr>
      </w:pPr>
    </w:p>
    <w:p w14:paraId="1BBBCFC3" w14:textId="77777777" w:rsidR="008420F5" w:rsidRDefault="008420F5" w:rsidP="00455FEB">
      <w:pPr>
        <w:jc w:val="center"/>
        <w:rPr>
          <w:noProof/>
          <w:lang w:val="en-US"/>
        </w:rPr>
      </w:pPr>
    </w:p>
    <w:p w14:paraId="13E31E3C" w14:textId="77777777" w:rsidR="008420F5" w:rsidRDefault="008420F5" w:rsidP="00455FEB">
      <w:pPr>
        <w:jc w:val="center"/>
        <w:rPr>
          <w:noProof/>
          <w:lang w:val="en-US"/>
        </w:rPr>
      </w:pPr>
    </w:p>
    <w:p w14:paraId="599CC8BC" w14:textId="77777777" w:rsidR="008420F5" w:rsidRDefault="008420F5" w:rsidP="00455FEB">
      <w:pPr>
        <w:jc w:val="center"/>
        <w:rPr>
          <w:noProof/>
          <w:lang w:val="en-US"/>
        </w:rPr>
      </w:pPr>
    </w:p>
    <w:p w14:paraId="6530B447" w14:textId="77777777" w:rsidR="008420F5" w:rsidRDefault="008420F5" w:rsidP="00455FEB">
      <w:pPr>
        <w:jc w:val="center"/>
        <w:rPr>
          <w:noProof/>
          <w:lang w:val="en-US"/>
        </w:rPr>
      </w:pPr>
    </w:p>
    <w:p w14:paraId="28D7966A" w14:textId="77777777" w:rsidR="008420F5" w:rsidRDefault="008420F5" w:rsidP="00455FEB">
      <w:pPr>
        <w:jc w:val="center"/>
        <w:rPr>
          <w:noProof/>
          <w:lang w:val="en-US"/>
        </w:rPr>
      </w:pPr>
    </w:p>
    <w:p w14:paraId="5AF716B7" w14:textId="77777777" w:rsidR="008420F5" w:rsidRDefault="008420F5" w:rsidP="00455FEB">
      <w:pPr>
        <w:jc w:val="center"/>
        <w:rPr>
          <w:noProof/>
          <w:lang w:val="en-US"/>
        </w:rPr>
      </w:pPr>
    </w:p>
    <w:p w14:paraId="336B5A53" w14:textId="77777777" w:rsidR="008420F5" w:rsidRDefault="008420F5" w:rsidP="00455FEB">
      <w:pPr>
        <w:jc w:val="center"/>
        <w:rPr>
          <w:noProof/>
          <w:lang w:val="en-US"/>
        </w:rPr>
      </w:pPr>
    </w:p>
    <w:p w14:paraId="7B05502B" w14:textId="77777777" w:rsidR="008420F5" w:rsidRDefault="008420F5" w:rsidP="00455FEB">
      <w:pPr>
        <w:jc w:val="center"/>
        <w:rPr>
          <w:noProof/>
          <w:lang w:val="en-US"/>
        </w:rPr>
      </w:pPr>
    </w:p>
    <w:p w14:paraId="037878DB" w14:textId="77777777" w:rsidR="008420F5" w:rsidRDefault="008420F5" w:rsidP="00455FEB">
      <w:pPr>
        <w:jc w:val="center"/>
        <w:rPr>
          <w:noProof/>
          <w:lang w:val="en-US"/>
        </w:rPr>
      </w:pPr>
    </w:p>
    <w:p w14:paraId="7007C27B" w14:textId="77777777" w:rsidR="008420F5" w:rsidRDefault="008420F5" w:rsidP="00455FEB">
      <w:pPr>
        <w:jc w:val="center"/>
        <w:rPr>
          <w:noProof/>
          <w:lang w:val="en-US"/>
        </w:rPr>
      </w:pPr>
    </w:p>
    <w:p w14:paraId="0B4B2027" w14:textId="77777777" w:rsidR="008420F5" w:rsidRDefault="008420F5" w:rsidP="00455FEB">
      <w:pPr>
        <w:jc w:val="center"/>
        <w:rPr>
          <w:noProof/>
          <w:lang w:val="en-US"/>
        </w:rPr>
      </w:pPr>
    </w:p>
    <w:p w14:paraId="67849A93" w14:textId="77777777" w:rsidR="008420F5" w:rsidRDefault="008420F5" w:rsidP="00455FEB">
      <w:pPr>
        <w:jc w:val="center"/>
        <w:rPr>
          <w:noProof/>
          <w:lang w:val="en-US"/>
        </w:rPr>
      </w:pPr>
    </w:p>
    <w:p w14:paraId="3ACDD6F7" w14:textId="77777777" w:rsidR="008420F5" w:rsidRDefault="008420F5" w:rsidP="00455FEB">
      <w:pPr>
        <w:jc w:val="center"/>
        <w:rPr>
          <w:noProof/>
          <w:lang w:val="en-US"/>
        </w:rPr>
      </w:pPr>
    </w:p>
    <w:p w14:paraId="3118F129" w14:textId="77777777" w:rsidR="008420F5" w:rsidRDefault="008420F5" w:rsidP="00455FEB">
      <w:pPr>
        <w:jc w:val="center"/>
        <w:rPr>
          <w:noProof/>
          <w:lang w:val="en-US"/>
        </w:rPr>
      </w:pPr>
    </w:p>
    <w:p w14:paraId="03E46F69" w14:textId="77777777" w:rsidR="008420F5" w:rsidRDefault="008420F5" w:rsidP="00455FEB">
      <w:pPr>
        <w:jc w:val="center"/>
        <w:rPr>
          <w:noProof/>
          <w:lang w:val="en-US"/>
        </w:rPr>
      </w:pPr>
    </w:p>
    <w:p w14:paraId="3194A732" w14:textId="77777777" w:rsidR="008420F5" w:rsidRDefault="008420F5" w:rsidP="00455FEB">
      <w:pPr>
        <w:jc w:val="center"/>
        <w:rPr>
          <w:noProof/>
          <w:lang w:val="en-US"/>
        </w:rPr>
      </w:pPr>
    </w:p>
    <w:p w14:paraId="39473448" w14:textId="77777777" w:rsidR="008420F5" w:rsidRDefault="008420F5" w:rsidP="00455FEB">
      <w:pPr>
        <w:jc w:val="center"/>
        <w:rPr>
          <w:noProof/>
          <w:lang w:val="en-US"/>
        </w:rPr>
      </w:pPr>
    </w:p>
    <w:p w14:paraId="4AD9D839" w14:textId="77777777" w:rsidR="008420F5" w:rsidRDefault="008420F5" w:rsidP="00455FEB">
      <w:pPr>
        <w:jc w:val="center"/>
        <w:rPr>
          <w:noProof/>
          <w:lang w:val="en-US"/>
        </w:rPr>
      </w:pPr>
    </w:p>
    <w:p w14:paraId="60A933E0" w14:textId="77777777" w:rsidR="008420F5" w:rsidRDefault="008420F5" w:rsidP="00455FEB">
      <w:pPr>
        <w:jc w:val="center"/>
        <w:rPr>
          <w:noProof/>
          <w:lang w:val="en-US"/>
        </w:rPr>
      </w:pPr>
    </w:p>
    <w:p w14:paraId="3C0631A2" w14:textId="77777777" w:rsidR="008420F5" w:rsidRDefault="008420F5" w:rsidP="00455FEB">
      <w:pPr>
        <w:jc w:val="center"/>
        <w:rPr>
          <w:noProof/>
          <w:lang w:val="en-US"/>
        </w:rPr>
      </w:pPr>
    </w:p>
    <w:p w14:paraId="3E505B3F" w14:textId="77777777" w:rsidR="008420F5" w:rsidRDefault="008420F5" w:rsidP="00455FEB">
      <w:pPr>
        <w:jc w:val="center"/>
        <w:rPr>
          <w:noProof/>
          <w:lang w:val="en-US"/>
        </w:rPr>
      </w:pPr>
    </w:p>
    <w:p w14:paraId="662DCA1F" w14:textId="77777777" w:rsidR="008420F5" w:rsidRDefault="008420F5" w:rsidP="00455FEB">
      <w:pPr>
        <w:jc w:val="center"/>
        <w:rPr>
          <w:noProof/>
          <w:lang w:val="en-US"/>
        </w:rPr>
      </w:pPr>
    </w:p>
    <w:p w14:paraId="4891E626" w14:textId="77777777" w:rsidR="008420F5" w:rsidRDefault="008420F5" w:rsidP="00455FEB">
      <w:pPr>
        <w:jc w:val="center"/>
        <w:rPr>
          <w:noProof/>
          <w:lang w:val="en-US"/>
        </w:rPr>
      </w:pPr>
    </w:p>
    <w:p w14:paraId="7F18C701" w14:textId="77777777" w:rsidR="008420F5" w:rsidRDefault="008420F5" w:rsidP="00455FEB">
      <w:pPr>
        <w:jc w:val="center"/>
        <w:rPr>
          <w:noProof/>
          <w:lang w:val="en-US"/>
        </w:rPr>
      </w:pPr>
    </w:p>
    <w:p w14:paraId="023B0061" w14:textId="2037287B" w:rsidR="00455FEB" w:rsidRDefault="00455FEB" w:rsidP="00455FEB">
      <w:pPr>
        <w:jc w:val="center"/>
        <w:rPr>
          <w:noProof/>
          <w:lang w:val="en-US"/>
        </w:rPr>
      </w:pPr>
      <w:r>
        <w:rPr>
          <w:noProof/>
          <w:lang w:val="en-US"/>
        </w:rPr>
        <w:lastRenderedPageBreak/>
        <w:t>Appendix C: Written Academic Feedback Plan</w:t>
      </w:r>
    </w:p>
    <w:p w14:paraId="2C8A342C" w14:textId="77777777" w:rsidR="00455FEB" w:rsidRDefault="00455FEB" w:rsidP="00455FEB">
      <w:pPr>
        <w:jc w:val="center"/>
        <w:rPr>
          <w:noProof/>
          <w:lang w:val="en-U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85"/>
        <w:gridCol w:w="4390"/>
        <w:gridCol w:w="500"/>
        <w:gridCol w:w="4725"/>
      </w:tblGrid>
      <w:tr w:rsidR="00455FEB" w14:paraId="3A2AE7F7" w14:textId="77777777" w:rsidTr="00FE310B">
        <w:trPr>
          <w:trHeight w:val="940"/>
          <w:jc w:val="center"/>
        </w:trPr>
        <w:tc>
          <w:tcPr>
            <w:tcW w:w="1185" w:type="dxa"/>
            <w:shd w:val="clear" w:color="auto" w:fill="C6D2E1"/>
            <w:tcMar>
              <w:top w:w="144" w:type="dxa"/>
              <w:left w:w="144" w:type="dxa"/>
              <w:bottom w:w="144" w:type="dxa"/>
              <w:right w:w="144" w:type="dxa"/>
            </w:tcMar>
            <w:vAlign w:val="center"/>
          </w:tcPr>
          <w:p w14:paraId="4D0058E6" w14:textId="77777777" w:rsidR="00455FEB" w:rsidRDefault="00455FEB" w:rsidP="00FE310B">
            <w:pPr>
              <w:spacing w:line="288" w:lineRule="auto"/>
              <w:jc w:val="center"/>
              <w:rPr>
                <w:rFonts w:ascii="Montserrat" w:eastAsia="Montserrat" w:hAnsi="Montserrat" w:cs="Montserrat"/>
                <w:color w:val="005487"/>
                <w:sz w:val="20"/>
                <w:szCs w:val="20"/>
              </w:rPr>
            </w:pPr>
            <w:r>
              <w:rPr>
                <w:rFonts w:ascii="Montserrat" w:eastAsia="Montserrat" w:hAnsi="Montserrat" w:cs="Montserrat"/>
                <w:b/>
                <w:color w:val="005487"/>
                <w:sz w:val="20"/>
                <w:szCs w:val="20"/>
              </w:rPr>
              <w:t>Student #</w:t>
            </w:r>
          </w:p>
        </w:tc>
        <w:tc>
          <w:tcPr>
            <w:tcW w:w="4890" w:type="dxa"/>
            <w:gridSpan w:val="2"/>
            <w:shd w:val="clear" w:color="auto" w:fill="C6D2E1"/>
            <w:tcMar>
              <w:top w:w="144" w:type="dxa"/>
              <w:left w:w="144" w:type="dxa"/>
              <w:bottom w:w="144" w:type="dxa"/>
              <w:right w:w="144" w:type="dxa"/>
            </w:tcMar>
            <w:vAlign w:val="center"/>
          </w:tcPr>
          <w:p w14:paraId="215F4307" w14:textId="77777777" w:rsidR="00455FEB" w:rsidRDefault="00455FEB" w:rsidP="00FE310B">
            <w:pPr>
              <w:spacing w:line="288" w:lineRule="auto"/>
              <w:ind w:left="-120"/>
              <w:rPr>
                <w:rFonts w:ascii="Montserrat" w:eastAsia="Montserrat" w:hAnsi="Montserrat" w:cs="Montserrat"/>
                <w:b/>
                <w:color w:val="005487"/>
                <w:sz w:val="20"/>
                <w:szCs w:val="20"/>
              </w:rPr>
            </w:pPr>
          </w:p>
          <w:p w14:paraId="5E9B245B" w14:textId="77777777" w:rsidR="00455FEB" w:rsidRDefault="00455FEB" w:rsidP="00FE310B">
            <w:pPr>
              <w:spacing w:line="288" w:lineRule="auto"/>
              <w:ind w:left="-120"/>
              <w:rPr>
                <w:rFonts w:ascii="Montserrat" w:eastAsia="Montserrat" w:hAnsi="Montserrat" w:cs="Montserrat"/>
                <w:b/>
                <w:color w:val="005487"/>
                <w:sz w:val="20"/>
                <w:szCs w:val="20"/>
              </w:rPr>
            </w:pPr>
            <w:r>
              <w:rPr>
                <w:rFonts w:ascii="Montserrat" w:eastAsia="Montserrat" w:hAnsi="Montserrat" w:cs="Montserrat"/>
                <w:b/>
                <w:color w:val="005487"/>
                <w:sz w:val="20"/>
                <w:szCs w:val="20"/>
              </w:rPr>
              <w:t>Characteristics of High-Quality Academic Feedback</w:t>
            </w:r>
          </w:p>
          <w:p w14:paraId="00CE9579" w14:textId="77777777" w:rsidR="00455FEB" w:rsidRDefault="00455FEB" w:rsidP="00FE310B">
            <w:pPr>
              <w:spacing w:line="288" w:lineRule="auto"/>
              <w:ind w:left="-120"/>
              <w:rPr>
                <w:rFonts w:ascii="Montserrat" w:eastAsia="Montserrat" w:hAnsi="Montserrat" w:cs="Montserrat"/>
                <w:color w:val="005487"/>
                <w:sz w:val="20"/>
                <w:szCs w:val="20"/>
              </w:rPr>
            </w:pPr>
            <w:r>
              <w:rPr>
                <w:rFonts w:ascii="Montserrat" w:eastAsia="Montserrat" w:hAnsi="Montserrat" w:cs="Montserrat"/>
                <w:i/>
                <w:color w:val="005487"/>
                <w:sz w:val="16"/>
                <w:szCs w:val="16"/>
              </w:rPr>
              <w:t>(insert an X to indicate the type(s) of written feedback you will provide the student)</w:t>
            </w:r>
            <w:r>
              <w:rPr>
                <w:rFonts w:ascii="Montserrat" w:eastAsia="Montserrat" w:hAnsi="Montserrat" w:cs="Montserrat"/>
                <w:color w:val="005487"/>
                <w:sz w:val="20"/>
                <w:szCs w:val="20"/>
              </w:rPr>
              <w:t xml:space="preserve"> </w:t>
            </w:r>
          </w:p>
        </w:tc>
        <w:tc>
          <w:tcPr>
            <w:tcW w:w="4725" w:type="dxa"/>
            <w:shd w:val="clear" w:color="auto" w:fill="C6D2E1"/>
            <w:tcMar>
              <w:top w:w="144" w:type="dxa"/>
              <w:left w:w="144" w:type="dxa"/>
              <w:bottom w:w="144" w:type="dxa"/>
              <w:right w:w="144" w:type="dxa"/>
            </w:tcMar>
            <w:vAlign w:val="center"/>
          </w:tcPr>
          <w:p w14:paraId="1048F157" w14:textId="77777777" w:rsidR="00455FEB" w:rsidRDefault="00455FEB" w:rsidP="00FE310B">
            <w:pPr>
              <w:spacing w:line="288" w:lineRule="auto"/>
              <w:ind w:left="-120"/>
              <w:rPr>
                <w:rFonts w:ascii="Montserrat" w:eastAsia="Montserrat" w:hAnsi="Montserrat" w:cs="Montserrat"/>
                <w:b/>
                <w:color w:val="005487"/>
                <w:sz w:val="20"/>
                <w:szCs w:val="20"/>
              </w:rPr>
            </w:pPr>
            <w:r>
              <w:rPr>
                <w:rFonts w:ascii="Montserrat" w:eastAsia="Montserrat" w:hAnsi="Montserrat" w:cs="Montserrat"/>
                <w:b/>
                <w:color w:val="005487"/>
                <w:sz w:val="20"/>
                <w:szCs w:val="20"/>
              </w:rPr>
              <w:t xml:space="preserve">Written Feedback </w:t>
            </w:r>
          </w:p>
          <w:p w14:paraId="595F5ACA" w14:textId="77777777" w:rsidR="00455FEB" w:rsidRDefault="00455FEB" w:rsidP="00FE310B">
            <w:pPr>
              <w:spacing w:line="288" w:lineRule="auto"/>
              <w:ind w:left="-120"/>
              <w:rPr>
                <w:rFonts w:ascii="Montserrat" w:eastAsia="Montserrat" w:hAnsi="Montserrat" w:cs="Montserrat"/>
                <w:color w:val="005487"/>
                <w:sz w:val="16"/>
                <w:szCs w:val="16"/>
              </w:rPr>
            </w:pPr>
            <w:r>
              <w:rPr>
                <w:rFonts w:ascii="Montserrat" w:eastAsia="Montserrat" w:hAnsi="Montserrat" w:cs="Montserrat"/>
                <w:color w:val="005487"/>
                <w:sz w:val="16"/>
                <w:szCs w:val="16"/>
              </w:rPr>
              <w:t>Include the written academic feedback you will provide each student</w:t>
            </w:r>
          </w:p>
        </w:tc>
      </w:tr>
      <w:tr w:rsidR="00455FEB" w14:paraId="51E9B724" w14:textId="77777777" w:rsidTr="008420F5">
        <w:trPr>
          <w:trHeight w:val="20"/>
          <w:jc w:val="center"/>
        </w:trPr>
        <w:tc>
          <w:tcPr>
            <w:tcW w:w="1185" w:type="dxa"/>
            <w:vMerge w:val="restart"/>
            <w:shd w:val="clear" w:color="auto" w:fill="FCFCFC"/>
            <w:tcMar>
              <w:top w:w="360" w:type="dxa"/>
              <w:left w:w="360" w:type="dxa"/>
              <w:bottom w:w="360" w:type="dxa"/>
              <w:right w:w="360" w:type="dxa"/>
            </w:tcMar>
            <w:vAlign w:val="center"/>
          </w:tcPr>
          <w:p w14:paraId="1B11B22B" w14:textId="77777777" w:rsidR="00455FEB" w:rsidRDefault="00455FEB" w:rsidP="00FE310B">
            <w:pPr>
              <w:spacing w:line="288" w:lineRule="auto"/>
              <w:rPr>
                <w:rFonts w:ascii="Montserrat" w:eastAsia="Montserrat" w:hAnsi="Montserrat" w:cs="Montserrat"/>
                <w:color w:val="76777A"/>
                <w:sz w:val="20"/>
                <w:szCs w:val="20"/>
              </w:rPr>
            </w:pPr>
          </w:p>
        </w:tc>
        <w:tc>
          <w:tcPr>
            <w:tcW w:w="4390" w:type="dxa"/>
            <w:shd w:val="clear" w:color="auto" w:fill="F5F6F7"/>
            <w:tcMar>
              <w:top w:w="72" w:type="dxa"/>
              <w:left w:w="72" w:type="dxa"/>
              <w:bottom w:w="72" w:type="dxa"/>
              <w:right w:w="72" w:type="dxa"/>
            </w:tcMar>
          </w:tcPr>
          <w:p w14:paraId="10ECE162" w14:textId="77777777" w:rsidR="00455FEB" w:rsidRDefault="00455FEB" w:rsidP="00FE310B">
            <w:pPr>
              <w:spacing w:line="240" w:lineRule="auto"/>
              <w:rPr>
                <w:rFonts w:ascii="Montserrat" w:eastAsia="Montserrat" w:hAnsi="Montserrat" w:cs="Montserrat"/>
                <w:color w:val="76777A"/>
                <w:sz w:val="20"/>
                <w:szCs w:val="20"/>
              </w:rPr>
            </w:pPr>
            <w:r>
              <w:rPr>
                <w:rFonts w:ascii="Montserrat" w:eastAsia="Montserrat" w:hAnsi="Montserrat" w:cs="Montserrat"/>
                <w:b/>
                <w:color w:val="76777A"/>
                <w:sz w:val="20"/>
                <w:szCs w:val="20"/>
              </w:rPr>
              <w:t>Timely</w:t>
            </w:r>
          </w:p>
        </w:tc>
        <w:tc>
          <w:tcPr>
            <w:tcW w:w="500" w:type="dxa"/>
            <w:shd w:val="clear" w:color="auto" w:fill="FCFCFC"/>
            <w:tcMar>
              <w:top w:w="72" w:type="dxa"/>
              <w:left w:w="72" w:type="dxa"/>
              <w:bottom w:w="72" w:type="dxa"/>
              <w:right w:w="72" w:type="dxa"/>
            </w:tcMar>
          </w:tcPr>
          <w:p w14:paraId="6A8F2432"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val="restart"/>
            <w:shd w:val="clear" w:color="auto" w:fill="FCFCFC"/>
            <w:tcMar>
              <w:top w:w="215" w:type="dxa"/>
              <w:left w:w="215" w:type="dxa"/>
              <w:bottom w:w="215" w:type="dxa"/>
              <w:right w:w="215" w:type="dxa"/>
            </w:tcMar>
          </w:tcPr>
          <w:p w14:paraId="106C89D4" w14:textId="77777777" w:rsidR="00455FEB" w:rsidRDefault="00455FEB" w:rsidP="00FE310B">
            <w:pPr>
              <w:spacing w:line="288" w:lineRule="auto"/>
              <w:rPr>
                <w:rFonts w:ascii="Montserrat" w:eastAsia="Montserrat" w:hAnsi="Montserrat" w:cs="Montserrat"/>
                <w:color w:val="76777A"/>
                <w:sz w:val="20"/>
                <w:szCs w:val="20"/>
              </w:rPr>
            </w:pPr>
          </w:p>
          <w:p w14:paraId="2EF04091" w14:textId="77777777" w:rsidR="00455FEB" w:rsidRDefault="00455FEB" w:rsidP="00FE310B">
            <w:pPr>
              <w:spacing w:line="288" w:lineRule="auto"/>
              <w:ind w:left="720" w:hanging="360"/>
              <w:rPr>
                <w:rFonts w:ascii="Montserrat" w:eastAsia="Montserrat" w:hAnsi="Montserrat" w:cs="Montserrat"/>
                <w:color w:val="76777A"/>
                <w:sz w:val="20"/>
                <w:szCs w:val="20"/>
              </w:rPr>
            </w:pPr>
          </w:p>
        </w:tc>
      </w:tr>
      <w:tr w:rsidR="00455FEB" w14:paraId="04082FE3" w14:textId="77777777" w:rsidTr="008420F5">
        <w:trPr>
          <w:trHeight w:val="20"/>
          <w:jc w:val="center"/>
        </w:trPr>
        <w:tc>
          <w:tcPr>
            <w:tcW w:w="1185" w:type="dxa"/>
            <w:vMerge/>
            <w:shd w:val="clear" w:color="auto" w:fill="FCFCFC"/>
            <w:tcMar>
              <w:top w:w="360" w:type="dxa"/>
              <w:left w:w="360" w:type="dxa"/>
              <w:bottom w:w="360" w:type="dxa"/>
              <w:right w:w="360" w:type="dxa"/>
            </w:tcMar>
            <w:vAlign w:val="center"/>
          </w:tcPr>
          <w:p w14:paraId="0E23D053" w14:textId="77777777" w:rsidR="00455FEB" w:rsidRDefault="00455FEB" w:rsidP="00FE310B">
            <w:pPr>
              <w:spacing w:line="240" w:lineRule="auto"/>
              <w:rPr>
                <w:rFonts w:ascii="Montserrat" w:eastAsia="Montserrat" w:hAnsi="Montserrat" w:cs="Montserrat"/>
                <w:b/>
                <w:color w:val="76777A"/>
                <w:sz w:val="24"/>
                <w:szCs w:val="24"/>
              </w:rPr>
            </w:pPr>
          </w:p>
        </w:tc>
        <w:tc>
          <w:tcPr>
            <w:tcW w:w="4390" w:type="dxa"/>
            <w:shd w:val="clear" w:color="auto" w:fill="F5F6F7"/>
            <w:tcMar>
              <w:top w:w="72" w:type="dxa"/>
              <w:left w:w="72" w:type="dxa"/>
              <w:bottom w:w="72" w:type="dxa"/>
              <w:right w:w="72" w:type="dxa"/>
            </w:tcMar>
          </w:tcPr>
          <w:p w14:paraId="0EFBB761" w14:textId="77777777" w:rsidR="00455FEB" w:rsidRDefault="00455FEB" w:rsidP="00FE310B">
            <w:pPr>
              <w:spacing w:line="240" w:lineRule="auto"/>
              <w:rPr>
                <w:rFonts w:ascii="Montserrat" w:eastAsia="Montserrat" w:hAnsi="Montserrat" w:cs="Montserrat"/>
                <w:color w:val="76777A"/>
                <w:sz w:val="16"/>
                <w:szCs w:val="16"/>
              </w:rPr>
            </w:pPr>
            <w:r>
              <w:rPr>
                <w:rFonts w:ascii="Montserrat" w:eastAsia="Montserrat" w:hAnsi="Montserrat" w:cs="Montserrat"/>
                <w:b/>
                <w:color w:val="76777A"/>
                <w:sz w:val="20"/>
                <w:szCs w:val="20"/>
              </w:rPr>
              <w:t xml:space="preserve">Specific </w:t>
            </w:r>
            <w:r>
              <w:rPr>
                <w:rFonts w:ascii="Montserrat" w:eastAsia="Montserrat" w:hAnsi="Montserrat" w:cs="Montserrat"/>
                <w:color w:val="76777A"/>
                <w:sz w:val="16"/>
                <w:szCs w:val="16"/>
              </w:rPr>
              <w:t>(based on the learning objective or state standard, critical skills/knowledge needed for mastery)</w:t>
            </w:r>
          </w:p>
        </w:tc>
        <w:tc>
          <w:tcPr>
            <w:tcW w:w="500" w:type="dxa"/>
            <w:shd w:val="clear" w:color="auto" w:fill="FCFCFC"/>
            <w:tcMar>
              <w:top w:w="72" w:type="dxa"/>
              <w:left w:w="72" w:type="dxa"/>
              <w:bottom w:w="72" w:type="dxa"/>
              <w:right w:w="72" w:type="dxa"/>
            </w:tcMar>
          </w:tcPr>
          <w:p w14:paraId="69B6B2B1"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shd w:val="clear" w:color="auto" w:fill="FCFCFC"/>
            <w:tcMar>
              <w:top w:w="215" w:type="dxa"/>
              <w:left w:w="215" w:type="dxa"/>
              <w:bottom w:w="215" w:type="dxa"/>
              <w:right w:w="215" w:type="dxa"/>
            </w:tcMar>
          </w:tcPr>
          <w:p w14:paraId="20F221D2" w14:textId="77777777" w:rsidR="00455FEB" w:rsidRDefault="00455FEB" w:rsidP="00FE310B">
            <w:pPr>
              <w:spacing w:line="240" w:lineRule="auto"/>
              <w:rPr>
                <w:rFonts w:ascii="Montserrat" w:eastAsia="Montserrat" w:hAnsi="Montserrat" w:cs="Montserrat"/>
                <w:b/>
                <w:color w:val="76777A"/>
                <w:sz w:val="24"/>
                <w:szCs w:val="24"/>
              </w:rPr>
            </w:pPr>
          </w:p>
        </w:tc>
      </w:tr>
      <w:tr w:rsidR="00455FEB" w14:paraId="6E047691" w14:textId="77777777" w:rsidTr="008420F5">
        <w:trPr>
          <w:trHeight w:val="20"/>
          <w:jc w:val="center"/>
        </w:trPr>
        <w:tc>
          <w:tcPr>
            <w:tcW w:w="1185" w:type="dxa"/>
            <w:vMerge/>
            <w:shd w:val="clear" w:color="auto" w:fill="FCFCFC"/>
            <w:tcMar>
              <w:top w:w="360" w:type="dxa"/>
              <w:left w:w="360" w:type="dxa"/>
              <w:bottom w:w="360" w:type="dxa"/>
              <w:right w:w="360" w:type="dxa"/>
            </w:tcMar>
            <w:vAlign w:val="center"/>
          </w:tcPr>
          <w:p w14:paraId="4921CC97" w14:textId="77777777" w:rsidR="00455FEB" w:rsidRDefault="00455FEB" w:rsidP="00FE310B">
            <w:pPr>
              <w:spacing w:line="240" w:lineRule="auto"/>
              <w:rPr>
                <w:rFonts w:ascii="Montserrat" w:eastAsia="Montserrat" w:hAnsi="Montserrat" w:cs="Montserrat"/>
                <w:b/>
                <w:color w:val="76777A"/>
                <w:sz w:val="24"/>
                <w:szCs w:val="24"/>
              </w:rPr>
            </w:pPr>
          </w:p>
        </w:tc>
        <w:tc>
          <w:tcPr>
            <w:tcW w:w="4390" w:type="dxa"/>
            <w:shd w:val="clear" w:color="auto" w:fill="F5F6F7"/>
            <w:tcMar>
              <w:top w:w="72" w:type="dxa"/>
              <w:left w:w="72" w:type="dxa"/>
              <w:bottom w:w="72" w:type="dxa"/>
              <w:right w:w="72" w:type="dxa"/>
            </w:tcMar>
          </w:tcPr>
          <w:p w14:paraId="30B28E61" w14:textId="77777777" w:rsidR="00455FEB" w:rsidRDefault="00455FEB" w:rsidP="00FE310B">
            <w:pPr>
              <w:spacing w:line="240" w:lineRule="auto"/>
              <w:rPr>
                <w:rFonts w:ascii="Montserrat" w:eastAsia="Montserrat" w:hAnsi="Montserrat" w:cs="Montserrat"/>
                <w:b/>
                <w:color w:val="76777A"/>
                <w:sz w:val="20"/>
                <w:szCs w:val="20"/>
              </w:rPr>
            </w:pPr>
            <w:r>
              <w:rPr>
                <w:rFonts w:ascii="Montserrat" w:eastAsia="Montserrat" w:hAnsi="Montserrat" w:cs="Montserrat"/>
                <w:b/>
                <w:color w:val="76777A"/>
                <w:sz w:val="20"/>
                <w:szCs w:val="20"/>
              </w:rPr>
              <w:t>Prompts Student Thinking</w:t>
            </w:r>
          </w:p>
        </w:tc>
        <w:tc>
          <w:tcPr>
            <w:tcW w:w="500" w:type="dxa"/>
            <w:shd w:val="clear" w:color="auto" w:fill="FCFCFC"/>
            <w:tcMar>
              <w:top w:w="72" w:type="dxa"/>
              <w:left w:w="72" w:type="dxa"/>
              <w:bottom w:w="72" w:type="dxa"/>
              <w:right w:w="72" w:type="dxa"/>
            </w:tcMar>
          </w:tcPr>
          <w:p w14:paraId="4D0CEAB1"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shd w:val="clear" w:color="auto" w:fill="FCFCFC"/>
            <w:tcMar>
              <w:top w:w="215" w:type="dxa"/>
              <w:left w:w="215" w:type="dxa"/>
              <w:bottom w:w="215" w:type="dxa"/>
              <w:right w:w="215" w:type="dxa"/>
            </w:tcMar>
          </w:tcPr>
          <w:p w14:paraId="03945EC6" w14:textId="77777777" w:rsidR="00455FEB" w:rsidRDefault="00455FEB" w:rsidP="00FE310B">
            <w:pPr>
              <w:spacing w:line="240" w:lineRule="auto"/>
              <w:rPr>
                <w:rFonts w:ascii="Montserrat" w:eastAsia="Montserrat" w:hAnsi="Montserrat" w:cs="Montserrat"/>
                <w:b/>
                <w:color w:val="76777A"/>
                <w:sz w:val="24"/>
                <w:szCs w:val="24"/>
              </w:rPr>
            </w:pPr>
          </w:p>
        </w:tc>
      </w:tr>
      <w:tr w:rsidR="00455FEB" w14:paraId="1F1C16D0" w14:textId="77777777" w:rsidTr="008420F5">
        <w:trPr>
          <w:trHeight w:val="20"/>
          <w:jc w:val="center"/>
        </w:trPr>
        <w:tc>
          <w:tcPr>
            <w:tcW w:w="1185" w:type="dxa"/>
            <w:vMerge/>
            <w:shd w:val="clear" w:color="auto" w:fill="FCFCFC"/>
            <w:tcMar>
              <w:top w:w="360" w:type="dxa"/>
              <w:left w:w="360" w:type="dxa"/>
              <w:bottom w:w="360" w:type="dxa"/>
              <w:right w:w="360" w:type="dxa"/>
            </w:tcMar>
            <w:vAlign w:val="center"/>
          </w:tcPr>
          <w:p w14:paraId="3C45920F" w14:textId="77777777" w:rsidR="00455FEB" w:rsidRDefault="00455FEB" w:rsidP="00FE310B">
            <w:pPr>
              <w:spacing w:line="240" w:lineRule="auto"/>
              <w:rPr>
                <w:rFonts w:ascii="Montserrat" w:eastAsia="Montserrat" w:hAnsi="Montserrat" w:cs="Montserrat"/>
                <w:b/>
                <w:color w:val="76777A"/>
                <w:sz w:val="24"/>
                <w:szCs w:val="24"/>
              </w:rPr>
            </w:pPr>
          </w:p>
        </w:tc>
        <w:tc>
          <w:tcPr>
            <w:tcW w:w="4390" w:type="dxa"/>
            <w:shd w:val="clear" w:color="auto" w:fill="F5F6F7"/>
            <w:tcMar>
              <w:top w:w="72" w:type="dxa"/>
              <w:left w:w="72" w:type="dxa"/>
              <w:bottom w:w="72" w:type="dxa"/>
              <w:right w:w="72" w:type="dxa"/>
            </w:tcMar>
          </w:tcPr>
          <w:p w14:paraId="54012D2E" w14:textId="77777777" w:rsidR="00455FEB" w:rsidRDefault="00455FEB" w:rsidP="00FE310B">
            <w:pPr>
              <w:spacing w:line="240" w:lineRule="auto"/>
              <w:rPr>
                <w:rFonts w:ascii="Montserrat" w:eastAsia="Montserrat" w:hAnsi="Montserrat" w:cs="Montserrat"/>
                <w:b/>
                <w:color w:val="76777A"/>
                <w:sz w:val="20"/>
                <w:szCs w:val="20"/>
              </w:rPr>
            </w:pPr>
            <w:r>
              <w:rPr>
                <w:rFonts w:ascii="Montserrat" w:eastAsia="Montserrat" w:hAnsi="Montserrat" w:cs="Montserrat"/>
                <w:b/>
                <w:color w:val="76777A"/>
                <w:sz w:val="20"/>
                <w:szCs w:val="20"/>
              </w:rPr>
              <w:t>Differentiated</w:t>
            </w:r>
          </w:p>
        </w:tc>
        <w:tc>
          <w:tcPr>
            <w:tcW w:w="500" w:type="dxa"/>
            <w:shd w:val="clear" w:color="auto" w:fill="FCFCFC"/>
            <w:tcMar>
              <w:top w:w="72" w:type="dxa"/>
              <w:left w:w="72" w:type="dxa"/>
              <w:bottom w:w="72" w:type="dxa"/>
              <w:right w:w="72" w:type="dxa"/>
            </w:tcMar>
          </w:tcPr>
          <w:p w14:paraId="4C2F0E7C"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shd w:val="clear" w:color="auto" w:fill="FCFCFC"/>
            <w:tcMar>
              <w:top w:w="215" w:type="dxa"/>
              <w:left w:w="215" w:type="dxa"/>
              <w:bottom w:w="215" w:type="dxa"/>
              <w:right w:w="215" w:type="dxa"/>
            </w:tcMar>
          </w:tcPr>
          <w:p w14:paraId="444B7D8B" w14:textId="77777777" w:rsidR="00455FEB" w:rsidRDefault="00455FEB" w:rsidP="00FE310B">
            <w:pPr>
              <w:spacing w:line="240" w:lineRule="auto"/>
              <w:rPr>
                <w:rFonts w:ascii="Montserrat" w:eastAsia="Montserrat" w:hAnsi="Montserrat" w:cs="Montserrat"/>
                <w:b/>
                <w:color w:val="76777A"/>
                <w:sz w:val="24"/>
                <w:szCs w:val="24"/>
              </w:rPr>
            </w:pPr>
          </w:p>
        </w:tc>
      </w:tr>
      <w:tr w:rsidR="00455FEB" w14:paraId="135A782A" w14:textId="77777777" w:rsidTr="00FE310B">
        <w:trPr>
          <w:trHeight w:val="960"/>
          <w:jc w:val="center"/>
        </w:trPr>
        <w:tc>
          <w:tcPr>
            <w:tcW w:w="10800" w:type="dxa"/>
            <w:gridSpan w:val="4"/>
            <w:shd w:val="clear" w:color="auto" w:fill="FCFCFC"/>
            <w:tcMar>
              <w:top w:w="144" w:type="dxa"/>
              <w:left w:w="144" w:type="dxa"/>
              <w:bottom w:w="144" w:type="dxa"/>
              <w:right w:w="144" w:type="dxa"/>
            </w:tcMar>
            <w:vAlign w:val="center"/>
          </w:tcPr>
          <w:p w14:paraId="13A3F0D3" w14:textId="77777777" w:rsidR="00455FEB" w:rsidRDefault="00455FEB" w:rsidP="00FE310B">
            <w:pPr>
              <w:spacing w:line="240" w:lineRule="auto"/>
              <w:rPr>
                <w:rFonts w:ascii="Montserrat" w:eastAsia="Montserrat" w:hAnsi="Montserrat" w:cs="Montserrat"/>
                <w:color w:val="76777A"/>
                <w:sz w:val="16"/>
                <w:szCs w:val="16"/>
              </w:rPr>
            </w:pPr>
            <w:r>
              <w:rPr>
                <w:rFonts w:ascii="Montserrat" w:eastAsia="Montserrat" w:hAnsi="Montserrat" w:cs="Montserrat"/>
                <w:color w:val="76777A"/>
                <w:sz w:val="16"/>
                <w:szCs w:val="16"/>
              </w:rPr>
              <w:t>Rationale:</w:t>
            </w:r>
          </w:p>
        </w:tc>
      </w:tr>
      <w:tr w:rsidR="00455FEB" w14:paraId="7603E700" w14:textId="77777777" w:rsidTr="008420F5">
        <w:trPr>
          <w:trHeight w:val="278"/>
          <w:jc w:val="center"/>
        </w:trPr>
        <w:tc>
          <w:tcPr>
            <w:tcW w:w="1185" w:type="dxa"/>
            <w:vMerge w:val="restart"/>
            <w:shd w:val="clear" w:color="auto" w:fill="FCFCFC"/>
            <w:tcMar>
              <w:top w:w="360" w:type="dxa"/>
              <w:left w:w="360" w:type="dxa"/>
              <w:bottom w:w="360" w:type="dxa"/>
              <w:right w:w="360" w:type="dxa"/>
            </w:tcMar>
            <w:vAlign w:val="center"/>
          </w:tcPr>
          <w:p w14:paraId="10C0AEDD" w14:textId="77777777" w:rsidR="00455FEB" w:rsidRDefault="00455FEB" w:rsidP="00FE310B">
            <w:pPr>
              <w:spacing w:line="288" w:lineRule="auto"/>
              <w:rPr>
                <w:rFonts w:ascii="Montserrat" w:eastAsia="Montserrat" w:hAnsi="Montserrat" w:cs="Montserrat"/>
                <w:color w:val="76777A"/>
                <w:sz w:val="20"/>
                <w:szCs w:val="20"/>
              </w:rPr>
            </w:pPr>
          </w:p>
        </w:tc>
        <w:tc>
          <w:tcPr>
            <w:tcW w:w="4390" w:type="dxa"/>
            <w:shd w:val="clear" w:color="auto" w:fill="F5F6F7"/>
            <w:tcMar>
              <w:top w:w="72" w:type="dxa"/>
              <w:left w:w="72" w:type="dxa"/>
              <w:bottom w:w="72" w:type="dxa"/>
              <w:right w:w="72" w:type="dxa"/>
            </w:tcMar>
          </w:tcPr>
          <w:p w14:paraId="4B011253" w14:textId="77777777" w:rsidR="00455FEB" w:rsidRDefault="00455FEB" w:rsidP="00FE310B">
            <w:pPr>
              <w:spacing w:line="240" w:lineRule="auto"/>
              <w:rPr>
                <w:rFonts w:ascii="Montserrat" w:eastAsia="Montserrat" w:hAnsi="Montserrat" w:cs="Montserrat"/>
                <w:color w:val="76777A"/>
                <w:sz w:val="20"/>
                <w:szCs w:val="20"/>
              </w:rPr>
            </w:pPr>
            <w:r>
              <w:rPr>
                <w:rFonts w:ascii="Montserrat" w:eastAsia="Montserrat" w:hAnsi="Montserrat" w:cs="Montserrat"/>
                <w:b/>
                <w:color w:val="76777A"/>
                <w:sz w:val="20"/>
                <w:szCs w:val="20"/>
              </w:rPr>
              <w:t>Timely</w:t>
            </w:r>
          </w:p>
        </w:tc>
        <w:tc>
          <w:tcPr>
            <w:tcW w:w="500" w:type="dxa"/>
            <w:shd w:val="clear" w:color="auto" w:fill="FCFCFC"/>
            <w:tcMar>
              <w:top w:w="72" w:type="dxa"/>
              <w:left w:w="72" w:type="dxa"/>
              <w:bottom w:w="72" w:type="dxa"/>
              <w:right w:w="72" w:type="dxa"/>
            </w:tcMar>
          </w:tcPr>
          <w:p w14:paraId="0328E348"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val="restart"/>
            <w:shd w:val="clear" w:color="auto" w:fill="FCFCFC"/>
            <w:tcMar>
              <w:top w:w="215" w:type="dxa"/>
              <w:left w:w="215" w:type="dxa"/>
              <w:bottom w:w="215" w:type="dxa"/>
              <w:right w:w="215" w:type="dxa"/>
            </w:tcMar>
          </w:tcPr>
          <w:p w14:paraId="52A3EE90" w14:textId="77777777" w:rsidR="00455FEB" w:rsidRDefault="00455FEB" w:rsidP="00FE310B">
            <w:pPr>
              <w:spacing w:line="240" w:lineRule="auto"/>
              <w:rPr>
                <w:rFonts w:ascii="Montserrat" w:eastAsia="Montserrat" w:hAnsi="Montserrat" w:cs="Montserrat"/>
                <w:color w:val="76777A"/>
                <w:sz w:val="20"/>
                <w:szCs w:val="20"/>
              </w:rPr>
            </w:pPr>
          </w:p>
        </w:tc>
      </w:tr>
      <w:tr w:rsidR="00455FEB" w14:paraId="2961560A" w14:textId="77777777" w:rsidTr="008420F5">
        <w:trPr>
          <w:trHeight w:val="160"/>
          <w:jc w:val="center"/>
        </w:trPr>
        <w:tc>
          <w:tcPr>
            <w:tcW w:w="1185" w:type="dxa"/>
            <w:vMerge/>
            <w:shd w:val="clear" w:color="auto" w:fill="FCFCFC"/>
            <w:tcMar>
              <w:top w:w="360" w:type="dxa"/>
              <w:left w:w="360" w:type="dxa"/>
              <w:bottom w:w="360" w:type="dxa"/>
              <w:right w:w="360" w:type="dxa"/>
            </w:tcMar>
            <w:vAlign w:val="center"/>
          </w:tcPr>
          <w:p w14:paraId="0EC1CFEF" w14:textId="77777777" w:rsidR="00455FEB" w:rsidRDefault="00455FEB" w:rsidP="00FE310B">
            <w:pPr>
              <w:spacing w:line="240" w:lineRule="auto"/>
              <w:rPr>
                <w:rFonts w:ascii="Montserrat" w:eastAsia="Montserrat" w:hAnsi="Montserrat" w:cs="Montserrat"/>
                <w:b/>
                <w:color w:val="76777A"/>
                <w:sz w:val="24"/>
                <w:szCs w:val="24"/>
              </w:rPr>
            </w:pPr>
          </w:p>
        </w:tc>
        <w:tc>
          <w:tcPr>
            <w:tcW w:w="4390" w:type="dxa"/>
            <w:shd w:val="clear" w:color="auto" w:fill="F5F6F7"/>
            <w:tcMar>
              <w:top w:w="72" w:type="dxa"/>
              <w:left w:w="72" w:type="dxa"/>
              <w:bottom w:w="72" w:type="dxa"/>
              <w:right w:w="72" w:type="dxa"/>
            </w:tcMar>
          </w:tcPr>
          <w:p w14:paraId="3C52AAB6" w14:textId="77777777" w:rsidR="00455FEB" w:rsidRDefault="00455FEB" w:rsidP="00FE310B">
            <w:pPr>
              <w:spacing w:line="240" w:lineRule="auto"/>
              <w:rPr>
                <w:rFonts w:ascii="Montserrat" w:eastAsia="Montserrat" w:hAnsi="Montserrat" w:cs="Montserrat"/>
                <w:b/>
                <w:color w:val="76777A"/>
                <w:sz w:val="24"/>
                <w:szCs w:val="24"/>
              </w:rPr>
            </w:pPr>
            <w:r>
              <w:rPr>
                <w:rFonts w:ascii="Montserrat" w:eastAsia="Montserrat" w:hAnsi="Montserrat" w:cs="Montserrat"/>
                <w:b/>
                <w:color w:val="76777A"/>
                <w:sz w:val="20"/>
                <w:szCs w:val="20"/>
              </w:rPr>
              <w:t>Specific</w:t>
            </w:r>
            <w:r>
              <w:rPr>
                <w:rFonts w:ascii="Montserrat" w:eastAsia="Montserrat" w:hAnsi="Montserrat" w:cs="Montserrat"/>
                <w:b/>
                <w:color w:val="76777A"/>
                <w:sz w:val="24"/>
                <w:szCs w:val="24"/>
              </w:rPr>
              <w:t xml:space="preserve"> </w:t>
            </w:r>
            <w:r>
              <w:rPr>
                <w:rFonts w:ascii="Montserrat" w:eastAsia="Montserrat" w:hAnsi="Montserrat" w:cs="Montserrat"/>
                <w:color w:val="76777A"/>
                <w:sz w:val="16"/>
                <w:szCs w:val="16"/>
              </w:rPr>
              <w:t>(based on the learning objective or state standard, critical skills/knowledge needed for mastery)</w:t>
            </w:r>
          </w:p>
        </w:tc>
        <w:tc>
          <w:tcPr>
            <w:tcW w:w="500" w:type="dxa"/>
            <w:shd w:val="clear" w:color="auto" w:fill="FCFCFC"/>
            <w:tcMar>
              <w:top w:w="72" w:type="dxa"/>
              <w:left w:w="72" w:type="dxa"/>
              <w:bottom w:w="72" w:type="dxa"/>
              <w:right w:w="72" w:type="dxa"/>
            </w:tcMar>
          </w:tcPr>
          <w:p w14:paraId="4A6BEC5F"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shd w:val="clear" w:color="auto" w:fill="FCFCFC"/>
            <w:tcMar>
              <w:top w:w="215" w:type="dxa"/>
              <w:left w:w="215" w:type="dxa"/>
              <w:bottom w:w="215" w:type="dxa"/>
              <w:right w:w="215" w:type="dxa"/>
            </w:tcMar>
          </w:tcPr>
          <w:p w14:paraId="2957D3B3" w14:textId="77777777" w:rsidR="00455FEB" w:rsidRDefault="00455FEB" w:rsidP="00FE310B">
            <w:pPr>
              <w:spacing w:line="240" w:lineRule="auto"/>
              <w:rPr>
                <w:rFonts w:ascii="Montserrat" w:eastAsia="Montserrat" w:hAnsi="Montserrat" w:cs="Montserrat"/>
                <w:b/>
                <w:color w:val="76777A"/>
                <w:sz w:val="24"/>
                <w:szCs w:val="24"/>
              </w:rPr>
            </w:pPr>
          </w:p>
        </w:tc>
      </w:tr>
      <w:tr w:rsidR="00455FEB" w14:paraId="388735D1" w14:textId="77777777" w:rsidTr="008420F5">
        <w:trPr>
          <w:trHeight w:val="360"/>
          <w:jc w:val="center"/>
        </w:trPr>
        <w:tc>
          <w:tcPr>
            <w:tcW w:w="1185" w:type="dxa"/>
            <w:vMerge/>
            <w:shd w:val="clear" w:color="auto" w:fill="FCFCFC"/>
            <w:tcMar>
              <w:top w:w="360" w:type="dxa"/>
              <w:left w:w="360" w:type="dxa"/>
              <w:bottom w:w="360" w:type="dxa"/>
              <w:right w:w="360" w:type="dxa"/>
            </w:tcMar>
            <w:vAlign w:val="center"/>
          </w:tcPr>
          <w:p w14:paraId="162E9993" w14:textId="77777777" w:rsidR="00455FEB" w:rsidRDefault="00455FEB" w:rsidP="00FE310B">
            <w:pPr>
              <w:spacing w:line="240" w:lineRule="auto"/>
              <w:rPr>
                <w:rFonts w:ascii="Montserrat" w:eastAsia="Montserrat" w:hAnsi="Montserrat" w:cs="Montserrat"/>
                <w:b/>
                <w:color w:val="76777A"/>
                <w:sz w:val="24"/>
                <w:szCs w:val="24"/>
              </w:rPr>
            </w:pPr>
          </w:p>
        </w:tc>
        <w:tc>
          <w:tcPr>
            <w:tcW w:w="4390" w:type="dxa"/>
            <w:shd w:val="clear" w:color="auto" w:fill="F5F6F7"/>
            <w:tcMar>
              <w:top w:w="72" w:type="dxa"/>
              <w:left w:w="72" w:type="dxa"/>
              <w:bottom w:w="72" w:type="dxa"/>
              <w:right w:w="72" w:type="dxa"/>
            </w:tcMar>
          </w:tcPr>
          <w:p w14:paraId="14C64B03" w14:textId="77777777" w:rsidR="00455FEB" w:rsidRDefault="00455FEB" w:rsidP="00FE310B">
            <w:pPr>
              <w:spacing w:line="240" w:lineRule="auto"/>
              <w:rPr>
                <w:rFonts w:ascii="Montserrat" w:eastAsia="Montserrat" w:hAnsi="Montserrat" w:cs="Montserrat"/>
                <w:b/>
                <w:color w:val="76777A"/>
                <w:sz w:val="20"/>
                <w:szCs w:val="20"/>
              </w:rPr>
            </w:pPr>
            <w:r>
              <w:rPr>
                <w:rFonts w:ascii="Montserrat" w:eastAsia="Montserrat" w:hAnsi="Montserrat" w:cs="Montserrat"/>
                <w:b/>
                <w:color w:val="76777A"/>
                <w:sz w:val="20"/>
                <w:szCs w:val="20"/>
              </w:rPr>
              <w:t>Prompts Student Thinking</w:t>
            </w:r>
          </w:p>
        </w:tc>
        <w:tc>
          <w:tcPr>
            <w:tcW w:w="500" w:type="dxa"/>
            <w:shd w:val="clear" w:color="auto" w:fill="FCFCFC"/>
            <w:tcMar>
              <w:top w:w="72" w:type="dxa"/>
              <w:left w:w="72" w:type="dxa"/>
              <w:bottom w:w="72" w:type="dxa"/>
              <w:right w:w="72" w:type="dxa"/>
            </w:tcMar>
          </w:tcPr>
          <w:p w14:paraId="163864D2"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shd w:val="clear" w:color="auto" w:fill="FCFCFC"/>
            <w:tcMar>
              <w:top w:w="215" w:type="dxa"/>
              <w:left w:w="215" w:type="dxa"/>
              <w:bottom w:w="215" w:type="dxa"/>
              <w:right w:w="215" w:type="dxa"/>
            </w:tcMar>
          </w:tcPr>
          <w:p w14:paraId="0C807EA5" w14:textId="77777777" w:rsidR="00455FEB" w:rsidRDefault="00455FEB" w:rsidP="00FE310B">
            <w:pPr>
              <w:spacing w:line="240" w:lineRule="auto"/>
              <w:rPr>
                <w:rFonts w:ascii="Montserrat" w:eastAsia="Montserrat" w:hAnsi="Montserrat" w:cs="Montserrat"/>
                <w:b/>
                <w:color w:val="76777A"/>
                <w:sz w:val="24"/>
                <w:szCs w:val="24"/>
              </w:rPr>
            </w:pPr>
          </w:p>
        </w:tc>
      </w:tr>
      <w:tr w:rsidR="00455FEB" w14:paraId="26CB8012" w14:textId="77777777" w:rsidTr="008420F5">
        <w:trPr>
          <w:trHeight w:val="360"/>
          <w:jc w:val="center"/>
        </w:trPr>
        <w:tc>
          <w:tcPr>
            <w:tcW w:w="1185" w:type="dxa"/>
            <w:vMerge/>
            <w:shd w:val="clear" w:color="auto" w:fill="FCFCFC"/>
            <w:tcMar>
              <w:top w:w="360" w:type="dxa"/>
              <w:left w:w="360" w:type="dxa"/>
              <w:bottom w:w="360" w:type="dxa"/>
              <w:right w:w="360" w:type="dxa"/>
            </w:tcMar>
            <w:vAlign w:val="center"/>
          </w:tcPr>
          <w:p w14:paraId="36285D68" w14:textId="77777777" w:rsidR="00455FEB" w:rsidRDefault="00455FEB" w:rsidP="00FE310B">
            <w:pPr>
              <w:spacing w:line="240" w:lineRule="auto"/>
              <w:rPr>
                <w:rFonts w:ascii="Montserrat" w:eastAsia="Montserrat" w:hAnsi="Montserrat" w:cs="Montserrat"/>
                <w:b/>
                <w:color w:val="76777A"/>
                <w:sz w:val="24"/>
                <w:szCs w:val="24"/>
              </w:rPr>
            </w:pPr>
          </w:p>
        </w:tc>
        <w:tc>
          <w:tcPr>
            <w:tcW w:w="4390" w:type="dxa"/>
            <w:shd w:val="clear" w:color="auto" w:fill="F5F6F7"/>
            <w:tcMar>
              <w:top w:w="72" w:type="dxa"/>
              <w:left w:w="72" w:type="dxa"/>
              <w:bottom w:w="72" w:type="dxa"/>
              <w:right w:w="72" w:type="dxa"/>
            </w:tcMar>
          </w:tcPr>
          <w:p w14:paraId="45942763" w14:textId="77777777" w:rsidR="00455FEB" w:rsidRDefault="00455FEB" w:rsidP="00FE310B">
            <w:pPr>
              <w:spacing w:line="240" w:lineRule="auto"/>
              <w:rPr>
                <w:rFonts w:ascii="Montserrat" w:eastAsia="Montserrat" w:hAnsi="Montserrat" w:cs="Montserrat"/>
                <w:b/>
                <w:color w:val="76777A"/>
                <w:sz w:val="20"/>
                <w:szCs w:val="20"/>
              </w:rPr>
            </w:pPr>
            <w:r>
              <w:rPr>
                <w:rFonts w:ascii="Montserrat" w:eastAsia="Montserrat" w:hAnsi="Montserrat" w:cs="Montserrat"/>
                <w:b/>
                <w:color w:val="76777A"/>
                <w:sz w:val="20"/>
                <w:szCs w:val="20"/>
              </w:rPr>
              <w:t>Differentiated</w:t>
            </w:r>
          </w:p>
        </w:tc>
        <w:tc>
          <w:tcPr>
            <w:tcW w:w="500" w:type="dxa"/>
            <w:shd w:val="clear" w:color="auto" w:fill="FCFCFC"/>
            <w:tcMar>
              <w:top w:w="72" w:type="dxa"/>
              <w:left w:w="72" w:type="dxa"/>
              <w:bottom w:w="72" w:type="dxa"/>
              <w:right w:w="72" w:type="dxa"/>
            </w:tcMar>
          </w:tcPr>
          <w:p w14:paraId="5FB7DB2D"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shd w:val="clear" w:color="auto" w:fill="FCFCFC"/>
            <w:tcMar>
              <w:top w:w="215" w:type="dxa"/>
              <w:left w:w="215" w:type="dxa"/>
              <w:bottom w:w="215" w:type="dxa"/>
              <w:right w:w="215" w:type="dxa"/>
            </w:tcMar>
          </w:tcPr>
          <w:p w14:paraId="2B6041DD" w14:textId="77777777" w:rsidR="00455FEB" w:rsidRDefault="00455FEB" w:rsidP="00FE310B">
            <w:pPr>
              <w:spacing w:line="240" w:lineRule="auto"/>
              <w:rPr>
                <w:rFonts w:ascii="Montserrat" w:eastAsia="Montserrat" w:hAnsi="Montserrat" w:cs="Montserrat"/>
                <w:b/>
                <w:color w:val="76777A"/>
                <w:sz w:val="24"/>
                <w:szCs w:val="24"/>
              </w:rPr>
            </w:pPr>
          </w:p>
        </w:tc>
      </w:tr>
      <w:tr w:rsidR="00455FEB" w14:paraId="705B07B8" w14:textId="77777777" w:rsidTr="00FE310B">
        <w:trPr>
          <w:trHeight w:val="960"/>
          <w:jc w:val="center"/>
        </w:trPr>
        <w:tc>
          <w:tcPr>
            <w:tcW w:w="10800" w:type="dxa"/>
            <w:gridSpan w:val="4"/>
            <w:shd w:val="clear" w:color="auto" w:fill="FCFCFC"/>
            <w:tcMar>
              <w:top w:w="144" w:type="dxa"/>
              <w:left w:w="144" w:type="dxa"/>
              <w:bottom w:w="144" w:type="dxa"/>
              <w:right w:w="144" w:type="dxa"/>
            </w:tcMar>
            <w:vAlign w:val="center"/>
          </w:tcPr>
          <w:p w14:paraId="67FD02A3" w14:textId="77777777" w:rsidR="00455FEB" w:rsidRDefault="00455FEB" w:rsidP="00FE310B">
            <w:pPr>
              <w:spacing w:line="240" w:lineRule="auto"/>
              <w:rPr>
                <w:rFonts w:ascii="Montserrat" w:eastAsia="Montserrat" w:hAnsi="Montserrat" w:cs="Montserrat"/>
                <w:color w:val="76777A"/>
                <w:sz w:val="16"/>
                <w:szCs w:val="16"/>
              </w:rPr>
            </w:pPr>
            <w:r>
              <w:rPr>
                <w:rFonts w:ascii="Montserrat" w:eastAsia="Montserrat" w:hAnsi="Montserrat" w:cs="Montserrat"/>
                <w:color w:val="76777A"/>
                <w:sz w:val="16"/>
                <w:szCs w:val="16"/>
              </w:rPr>
              <w:t>Rationale:</w:t>
            </w:r>
          </w:p>
        </w:tc>
      </w:tr>
      <w:tr w:rsidR="00455FEB" w14:paraId="190633BC" w14:textId="77777777" w:rsidTr="008420F5">
        <w:trPr>
          <w:trHeight w:val="200"/>
          <w:jc w:val="center"/>
        </w:trPr>
        <w:tc>
          <w:tcPr>
            <w:tcW w:w="1185" w:type="dxa"/>
            <w:vMerge w:val="restart"/>
            <w:shd w:val="clear" w:color="auto" w:fill="FCFCFC"/>
            <w:tcMar>
              <w:top w:w="360" w:type="dxa"/>
              <w:left w:w="360" w:type="dxa"/>
              <w:bottom w:w="360" w:type="dxa"/>
              <w:right w:w="360" w:type="dxa"/>
            </w:tcMar>
            <w:vAlign w:val="center"/>
          </w:tcPr>
          <w:p w14:paraId="6F441C3F" w14:textId="77777777" w:rsidR="00455FEB" w:rsidRDefault="00455FEB" w:rsidP="00FE310B">
            <w:pPr>
              <w:spacing w:line="288" w:lineRule="auto"/>
              <w:rPr>
                <w:rFonts w:ascii="Montserrat" w:eastAsia="Montserrat" w:hAnsi="Montserrat" w:cs="Montserrat"/>
                <w:color w:val="76777A"/>
                <w:sz w:val="20"/>
                <w:szCs w:val="20"/>
              </w:rPr>
            </w:pPr>
          </w:p>
        </w:tc>
        <w:tc>
          <w:tcPr>
            <w:tcW w:w="4390" w:type="dxa"/>
            <w:shd w:val="clear" w:color="auto" w:fill="F5F6F7"/>
            <w:tcMar>
              <w:top w:w="72" w:type="dxa"/>
              <w:left w:w="72" w:type="dxa"/>
              <w:bottom w:w="72" w:type="dxa"/>
              <w:right w:w="72" w:type="dxa"/>
            </w:tcMar>
          </w:tcPr>
          <w:p w14:paraId="22FC8736" w14:textId="77777777" w:rsidR="00455FEB" w:rsidRDefault="00455FEB" w:rsidP="00FE310B">
            <w:pPr>
              <w:spacing w:line="240" w:lineRule="auto"/>
              <w:rPr>
                <w:rFonts w:ascii="Montserrat" w:eastAsia="Montserrat" w:hAnsi="Montserrat" w:cs="Montserrat"/>
                <w:color w:val="76777A"/>
                <w:sz w:val="20"/>
                <w:szCs w:val="20"/>
              </w:rPr>
            </w:pPr>
            <w:r>
              <w:rPr>
                <w:rFonts w:ascii="Montserrat" w:eastAsia="Montserrat" w:hAnsi="Montserrat" w:cs="Montserrat"/>
                <w:b/>
                <w:color w:val="76777A"/>
                <w:sz w:val="20"/>
                <w:szCs w:val="20"/>
              </w:rPr>
              <w:t>Timely</w:t>
            </w:r>
          </w:p>
        </w:tc>
        <w:tc>
          <w:tcPr>
            <w:tcW w:w="500" w:type="dxa"/>
            <w:shd w:val="clear" w:color="auto" w:fill="FCFCFC"/>
            <w:tcMar>
              <w:top w:w="72" w:type="dxa"/>
              <w:left w:w="72" w:type="dxa"/>
              <w:bottom w:w="72" w:type="dxa"/>
              <w:right w:w="72" w:type="dxa"/>
            </w:tcMar>
          </w:tcPr>
          <w:p w14:paraId="4CDBF2DD"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val="restart"/>
            <w:shd w:val="clear" w:color="auto" w:fill="FCFCFC"/>
            <w:tcMar>
              <w:top w:w="215" w:type="dxa"/>
              <w:left w:w="215" w:type="dxa"/>
              <w:bottom w:w="215" w:type="dxa"/>
              <w:right w:w="215" w:type="dxa"/>
            </w:tcMar>
          </w:tcPr>
          <w:p w14:paraId="2D00F6BB" w14:textId="77777777" w:rsidR="00455FEB" w:rsidRDefault="00455FEB" w:rsidP="00FE310B">
            <w:pPr>
              <w:spacing w:line="240" w:lineRule="auto"/>
              <w:rPr>
                <w:rFonts w:ascii="Montserrat" w:eastAsia="Montserrat" w:hAnsi="Montserrat" w:cs="Montserrat"/>
                <w:color w:val="76777A"/>
                <w:sz w:val="20"/>
                <w:szCs w:val="20"/>
              </w:rPr>
            </w:pPr>
          </w:p>
        </w:tc>
      </w:tr>
      <w:tr w:rsidR="00455FEB" w14:paraId="7A8D87D8" w14:textId="77777777" w:rsidTr="008420F5">
        <w:trPr>
          <w:trHeight w:val="420"/>
          <w:jc w:val="center"/>
        </w:trPr>
        <w:tc>
          <w:tcPr>
            <w:tcW w:w="1185" w:type="dxa"/>
            <w:vMerge/>
            <w:shd w:val="clear" w:color="auto" w:fill="FCFCFC"/>
            <w:tcMar>
              <w:top w:w="360" w:type="dxa"/>
              <w:left w:w="360" w:type="dxa"/>
              <w:bottom w:w="360" w:type="dxa"/>
              <w:right w:w="360" w:type="dxa"/>
            </w:tcMar>
            <w:vAlign w:val="center"/>
          </w:tcPr>
          <w:p w14:paraId="1DFB77EF" w14:textId="77777777" w:rsidR="00455FEB" w:rsidRDefault="00455FEB" w:rsidP="00FE310B">
            <w:pPr>
              <w:spacing w:line="240" w:lineRule="auto"/>
              <w:rPr>
                <w:rFonts w:ascii="Montserrat" w:eastAsia="Montserrat" w:hAnsi="Montserrat" w:cs="Montserrat"/>
                <w:b/>
                <w:color w:val="76777A"/>
                <w:sz w:val="24"/>
                <w:szCs w:val="24"/>
              </w:rPr>
            </w:pPr>
          </w:p>
        </w:tc>
        <w:tc>
          <w:tcPr>
            <w:tcW w:w="4390" w:type="dxa"/>
            <w:shd w:val="clear" w:color="auto" w:fill="F5F6F7"/>
            <w:tcMar>
              <w:top w:w="72" w:type="dxa"/>
              <w:left w:w="72" w:type="dxa"/>
              <w:bottom w:w="72" w:type="dxa"/>
              <w:right w:w="72" w:type="dxa"/>
            </w:tcMar>
          </w:tcPr>
          <w:p w14:paraId="5334CDFC" w14:textId="77777777" w:rsidR="00455FEB" w:rsidRDefault="00455FEB" w:rsidP="00FE310B">
            <w:pPr>
              <w:spacing w:line="240" w:lineRule="auto"/>
              <w:rPr>
                <w:rFonts w:ascii="Montserrat" w:eastAsia="Montserrat" w:hAnsi="Montserrat" w:cs="Montserrat"/>
                <w:b/>
                <w:color w:val="76777A"/>
                <w:sz w:val="24"/>
                <w:szCs w:val="24"/>
              </w:rPr>
            </w:pPr>
            <w:r>
              <w:rPr>
                <w:rFonts w:ascii="Montserrat" w:eastAsia="Montserrat" w:hAnsi="Montserrat" w:cs="Montserrat"/>
                <w:b/>
                <w:color w:val="76777A"/>
                <w:sz w:val="20"/>
                <w:szCs w:val="20"/>
              </w:rPr>
              <w:t>Specific</w:t>
            </w:r>
            <w:r>
              <w:rPr>
                <w:rFonts w:ascii="Montserrat" w:eastAsia="Montserrat" w:hAnsi="Montserrat" w:cs="Montserrat"/>
                <w:b/>
                <w:color w:val="76777A"/>
                <w:sz w:val="24"/>
                <w:szCs w:val="24"/>
              </w:rPr>
              <w:t xml:space="preserve"> </w:t>
            </w:r>
            <w:r>
              <w:rPr>
                <w:rFonts w:ascii="Montserrat" w:eastAsia="Montserrat" w:hAnsi="Montserrat" w:cs="Montserrat"/>
                <w:color w:val="76777A"/>
                <w:sz w:val="16"/>
                <w:szCs w:val="16"/>
              </w:rPr>
              <w:t>(based on the learning objective or state standard, critical skills/knowledge needed for mastery)</w:t>
            </w:r>
          </w:p>
        </w:tc>
        <w:tc>
          <w:tcPr>
            <w:tcW w:w="500" w:type="dxa"/>
            <w:shd w:val="clear" w:color="auto" w:fill="FCFCFC"/>
            <w:tcMar>
              <w:top w:w="72" w:type="dxa"/>
              <w:left w:w="72" w:type="dxa"/>
              <w:bottom w:w="72" w:type="dxa"/>
              <w:right w:w="72" w:type="dxa"/>
            </w:tcMar>
          </w:tcPr>
          <w:p w14:paraId="2BCF254C"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shd w:val="clear" w:color="auto" w:fill="FCFCFC"/>
            <w:tcMar>
              <w:top w:w="215" w:type="dxa"/>
              <w:left w:w="215" w:type="dxa"/>
              <w:bottom w:w="215" w:type="dxa"/>
              <w:right w:w="215" w:type="dxa"/>
            </w:tcMar>
          </w:tcPr>
          <w:p w14:paraId="44D6ABE7" w14:textId="77777777" w:rsidR="00455FEB" w:rsidRDefault="00455FEB" w:rsidP="00FE310B">
            <w:pPr>
              <w:spacing w:line="240" w:lineRule="auto"/>
              <w:rPr>
                <w:rFonts w:ascii="Montserrat" w:eastAsia="Montserrat" w:hAnsi="Montserrat" w:cs="Montserrat"/>
                <w:b/>
                <w:color w:val="76777A"/>
                <w:sz w:val="24"/>
                <w:szCs w:val="24"/>
              </w:rPr>
            </w:pPr>
          </w:p>
        </w:tc>
      </w:tr>
      <w:tr w:rsidR="00455FEB" w14:paraId="42D14C6D" w14:textId="77777777" w:rsidTr="008420F5">
        <w:trPr>
          <w:trHeight w:val="420"/>
          <w:jc w:val="center"/>
        </w:trPr>
        <w:tc>
          <w:tcPr>
            <w:tcW w:w="1185" w:type="dxa"/>
            <w:vMerge/>
            <w:shd w:val="clear" w:color="auto" w:fill="FCFCFC"/>
            <w:tcMar>
              <w:top w:w="360" w:type="dxa"/>
              <w:left w:w="360" w:type="dxa"/>
              <w:bottom w:w="360" w:type="dxa"/>
              <w:right w:w="360" w:type="dxa"/>
            </w:tcMar>
            <w:vAlign w:val="center"/>
          </w:tcPr>
          <w:p w14:paraId="22A15BE3" w14:textId="77777777" w:rsidR="00455FEB" w:rsidRDefault="00455FEB" w:rsidP="00FE310B">
            <w:pPr>
              <w:spacing w:line="240" w:lineRule="auto"/>
              <w:rPr>
                <w:rFonts w:ascii="Montserrat" w:eastAsia="Montserrat" w:hAnsi="Montserrat" w:cs="Montserrat"/>
                <w:b/>
                <w:color w:val="76777A"/>
                <w:sz w:val="24"/>
                <w:szCs w:val="24"/>
              </w:rPr>
            </w:pPr>
          </w:p>
        </w:tc>
        <w:tc>
          <w:tcPr>
            <w:tcW w:w="4390" w:type="dxa"/>
            <w:shd w:val="clear" w:color="auto" w:fill="F5F6F7"/>
            <w:tcMar>
              <w:top w:w="72" w:type="dxa"/>
              <w:left w:w="72" w:type="dxa"/>
              <w:bottom w:w="72" w:type="dxa"/>
              <w:right w:w="72" w:type="dxa"/>
            </w:tcMar>
          </w:tcPr>
          <w:p w14:paraId="234ED507" w14:textId="77777777" w:rsidR="00455FEB" w:rsidRDefault="00455FEB" w:rsidP="00FE310B">
            <w:pPr>
              <w:spacing w:line="240" w:lineRule="auto"/>
              <w:rPr>
                <w:rFonts w:ascii="Montserrat" w:eastAsia="Montserrat" w:hAnsi="Montserrat" w:cs="Montserrat"/>
                <w:b/>
                <w:color w:val="76777A"/>
                <w:sz w:val="20"/>
                <w:szCs w:val="20"/>
              </w:rPr>
            </w:pPr>
            <w:r>
              <w:rPr>
                <w:rFonts w:ascii="Montserrat" w:eastAsia="Montserrat" w:hAnsi="Montserrat" w:cs="Montserrat"/>
                <w:b/>
                <w:color w:val="76777A"/>
                <w:sz w:val="20"/>
                <w:szCs w:val="20"/>
              </w:rPr>
              <w:t>Prompts Student Thinking</w:t>
            </w:r>
          </w:p>
        </w:tc>
        <w:tc>
          <w:tcPr>
            <w:tcW w:w="500" w:type="dxa"/>
            <w:shd w:val="clear" w:color="auto" w:fill="FCFCFC"/>
            <w:tcMar>
              <w:top w:w="72" w:type="dxa"/>
              <w:left w:w="72" w:type="dxa"/>
              <w:bottom w:w="72" w:type="dxa"/>
              <w:right w:w="72" w:type="dxa"/>
            </w:tcMar>
          </w:tcPr>
          <w:p w14:paraId="224F44E9"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shd w:val="clear" w:color="auto" w:fill="FCFCFC"/>
            <w:tcMar>
              <w:top w:w="215" w:type="dxa"/>
              <w:left w:w="215" w:type="dxa"/>
              <w:bottom w:w="215" w:type="dxa"/>
              <w:right w:w="215" w:type="dxa"/>
            </w:tcMar>
          </w:tcPr>
          <w:p w14:paraId="5613708A" w14:textId="77777777" w:rsidR="00455FEB" w:rsidRDefault="00455FEB" w:rsidP="00FE310B">
            <w:pPr>
              <w:spacing w:line="240" w:lineRule="auto"/>
              <w:rPr>
                <w:rFonts w:ascii="Montserrat" w:eastAsia="Montserrat" w:hAnsi="Montserrat" w:cs="Montserrat"/>
                <w:b/>
                <w:color w:val="76777A"/>
                <w:sz w:val="24"/>
                <w:szCs w:val="24"/>
              </w:rPr>
            </w:pPr>
          </w:p>
        </w:tc>
      </w:tr>
      <w:tr w:rsidR="00455FEB" w14:paraId="3402AFA3" w14:textId="77777777" w:rsidTr="008420F5">
        <w:trPr>
          <w:trHeight w:val="560"/>
          <w:jc w:val="center"/>
        </w:trPr>
        <w:tc>
          <w:tcPr>
            <w:tcW w:w="1185" w:type="dxa"/>
            <w:vMerge/>
            <w:shd w:val="clear" w:color="auto" w:fill="FCFCFC"/>
            <w:tcMar>
              <w:top w:w="360" w:type="dxa"/>
              <w:left w:w="360" w:type="dxa"/>
              <w:bottom w:w="360" w:type="dxa"/>
              <w:right w:w="360" w:type="dxa"/>
            </w:tcMar>
            <w:vAlign w:val="center"/>
          </w:tcPr>
          <w:p w14:paraId="726DD9D2" w14:textId="77777777" w:rsidR="00455FEB" w:rsidRDefault="00455FEB" w:rsidP="00FE310B">
            <w:pPr>
              <w:spacing w:line="240" w:lineRule="auto"/>
              <w:rPr>
                <w:rFonts w:ascii="Montserrat" w:eastAsia="Montserrat" w:hAnsi="Montserrat" w:cs="Montserrat"/>
                <w:b/>
                <w:color w:val="76777A"/>
                <w:sz w:val="24"/>
                <w:szCs w:val="24"/>
              </w:rPr>
            </w:pPr>
          </w:p>
        </w:tc>
        <w:tc>
          <w:tcPr>
            <w:tcW w:w="4390" w:type="dxa"/>
            <w:shd w:val="clear" w:color="auto" w:fill="F5F6F7"/>
            <w:tcMar>
              <w:top w:w="72" w:type="dxa"/>
              <w:left w:w="72" w:type="dxa"/>
              <w:bottom w:w="72" w:type="dxa"/>
              <w:right w:w="72" w:type="dxa"/>
            </w:tcMar>
          </w:tcPr>
          <w:p w14:paraId="7B4A4087" w14:textId="77777777" w:rsidR="00455FEB" w:rsidRDefault="00455FEB" w:rsidP="00FE310B">
            <w:pPr>
              <w:spacing w:line="240" w:lineRule="auto"/>
              <w:rPr>
                <w:rFonts w:ascii="Montserrat" w:eastAsia="Montserrat" w:hAnsi="Montserrat" w:cs="Montserrat"/>
                <w:b/>
                <w:color w:val="76777A"/>
                <w:sz w:val="20"/>
                <w:szCs w:val="20"/>
              </w:rPr>
            </w:pPr>
            <w:r>
              <w:rPr>
                <w:rFonts w:ascii="Montserrat" w:eastAsia="Montserrat" w:hAnsi="Montserrat" w:cs="Montserrat"/>
                <w:b/>
                <w:color w:val="76777A"/>
                <w:sz w:val="20"/>
                <w:szCs w:val="20"/>
              </w:rPr>
              <w:t>Differentiated</w:t>
            </w:r>
          </w:p>
        </w:tc>
        <w:tc>
          <w:tcPr>
            <w:tcW w:w="500" w:type="dxa"/>
            <w:shd w:val="clear" w:color="auto" w:fill="FCFCFC"/>
            <w:tcMar>
              <w:top w:w="72" w:type="dxa"/>
              <w:left w:w="72" w:type="dxa"/>
              <w:bottom w:w="72" w:type="dxa"/>
              <w:right w:w="72" w:type="dxa"/>
            </w:tcMar>
          </w:tcPr>
          <w:p w14:paraId="6A9A62F7"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shd w:val="clear" w:color="auto" w:fill="FCFCFC"/>
            <w:tcMar>
              <w:top w:w="215" w:type="dxa"/>
              <w:left w:w="215" w:type="dxa"/>
              <w:bottom w:w="215" w:type="dxa"/>
              <w:right w:w="215" w:type="dxa"/>
            </w:tcMar>
          </w:tcPr>
          <w:p w14:paraId="3FD39B89" w14:textId="77777777" w:rsidR="00455FEB" w:rsidRDefault="00455FEB" w:rsidP="00FE310B">
            <w:pPr>
              <w:spacing w:line="240" w:lineRule="auto"/>
              <w:rPr>
                <w:rFonts w:ascii="Montserrat" w:eastAsia="Montserrat" w:hAnsi="Montserrat" w:cs="Montserrat"/>
                <w:b/>
                <w:color w:val="76777A"/>
                <w:sz w:val="24"/>
                <w:szCs w:val="24"/>
              </w:rPr>
            </w:pPr>
          </w:p>
        </w:tc>
      </w:tr>
      <w:tr w:rsidR="00455FEB" w14:paraId="5F2502C7" w14:textId="77777777" w:rsidTr="00FE310B">
        <w:trPr>
          <w:trHeight w:val="960"/>
          <w:jc w:val="center"/>
        </w:trPr>
        <w:tc>
          <w:tcPr>
            <w:tcW w:w="10800" w:type="dxa"/>
            <w:gridSpan w:val="4"/>
            <w:shd w:val="clear" w:color="auto" w:fill="FCFCFC"/>
            <w:tcMar>
              <w:top w:w="144" w:type="dxa"/>
              <w:left w:w="144" w:type="dxa"/>
              <w:bottom w:w="144" w:type="dxa"/>
              <w:right w:w="144" w:type="dxa"/>
            </w:tcMar>
            <w:vAlign w:val="center"/>
          </w:tcPr>
          <w:p w14:paraId="6618C406" w14:textId="77777777" w:rsidR="00455FEB" w:rsidRDefault="00455FEB" w:rsidP="00FE310B">
            <w:pPr>
              <w:spacing w:line="240" w:lineRule="auto"/>
              <w:rPr>
                <w:rFonts w:ascii="Montserrat" w:eastAsia="Montserrat" w:hAnsi="Montserrat" w:cs="Montserrat"/>
                <w:color w:val="76777A"/>
                <w:sz w:val="16"/>
                <w:szCs w:val="16"/>
              </w:rPr>
            </w:pPr>
            <w:r>
              <w:rPr>
                <w:rFonts w:ascii="Montserrat" w:eastAsia="Montserrat" w:hAnsi="Montserrat" w:cs="Montserrat"/>
                <w:color w:val="76777A"/>
                <w:sz w:val="16"/>
                <w:szCs w:val="16"/>
              </w:rPr>
              <w:t>Rationale:</w:t>
            </w:r>
          </w:p>
        </w:tc>
      </w:tr>
      <w:tr w:rsidR="00455FEB" w14:paraId="6CDD0633" w14:textId="77777777" w:rsidTr="008420F5">
        <w:trPr>
          <w:trHeight w:val="420"/>
          <w:jc w:val="center"/>
        </w:trPr>
        <w:tc>
          <w:tcPr>
            <w:tcW w:w="1185" w:type="dxa"/>
            <w:vMerge w:val="restart"/>
            <w:shd w:val="clear" w:color="auto" w:fill="FCFCFC"/>
            <w:tcMar>
              <w:top w:w="360" w:type="dxa"/>
              <w:left w:w="360" w:type="dxa"/>
              <w:bottom w:w="360" w:type="dxa"/>
              <w:right w:w="360" w:type="dxa"/>
            </w:tcMar>
            <w:vAlign w:val="center"/>
          </w:tcPr>
          <w:p w14:paraId="29E87C03" w14:textId="77777777" w:rsidR="00455FEB" w:rsidRDefault="00455FEB" w:rsidP="00FE310B">
            <w:pPr>
              <w:spacing w:line="288" w:lineRule="auto"/>
              <w:rPr>
                <w:rFonts w:ascii="Montserrat" w:eastAsia="Montserrat" w:hAnsi="Montserrat" w:cs="Montserrat"/>
                <w:color w:val="76777A"/>
                <w:sz w:val="20"/>
                <w:szCs w:val="20"/>
              </w:rPr>
            </w:pPr>
          </w:p>
        </w:tc>
        <w:tc>
          <w:tcPr>
            <w:tcW w:w="4390" w:type="dxa"/>
            <w:shd w:val="clear" w:color="auto" w:fill="F5F6F7"/>
            <w:tcMar>
              <w:top w:w="72" w:type="dxa"/>
              <w:left w:w="72" w:type="dxa"/>
              <w:bottom w:w="72" w:type="dxa"/>
              <w:right w:w="72" w:type="dxa"/>
            </w:tcMar>
          </w:tcPr>
          <w:p w14:paraId="56EA5242" w14:textId="77777777" w:rsidR="00455FEB" w:rsidRDefault="00455FEB" w:rsidP="00FE310B">
            <w:pPr>
              <w:spacing w:line="240" w:lineRule="auto"/>
              <w:rPr>
                <w:rFonts w:ascii="Montserrat" w:eastAsia="Montserrat" w:hAnsi="Montserrat" w:cs="Montserrat"/>
                <w:color w:val="76777A"/>
                <w:sz w:val="20"/>
                <w:szCs w:val="20"/>
              </w:rPr>
            </w:pPr>
            <w:r>
              <w:rPr>
                <w:rFonts w:ascii="Montserrat" w:eastAsia="Montserrat" w:hAnsi="Montserrat" w:cs="Montserrat"/>
                <w:b/>
                <w:color w:val="76777A"/>
                <w:sz w:val="20"/>
                <w:szCs w:val="20"/>
              </w:rPr>
              <w:t>Timely</w:t>
            </w:r>
          </w:p>
        </w:tc>
        <w:tc>
          <w:tcPr>
            <w:tcW w:w="500" w:type="dxa"/>
            <w:shd w:val="clear" w:color="auto" w:fill="FCFCFC"/>
            <w:tcMar>
              <w:top w:w="72" w:type="dxa"/>
              <w:left w:w="72" w:type="dxa"/>
              <w:bottom w:w="72" w:type="dxa"/>
              <w:right w:w="72" w:type="dxa"/>
            </w:tcMar>
          </w:tcPr>
          <w:p w14:paraId="76629FA4"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val="restart"/>
            <w:shd w:val="clear" w:color="auto" w:fill="FCFCFC"/>
            <w:tcMar>
              <w:top w:w="215" w:type="dxa"/>
              <w:left w:w="215" w:type="dxa"/>
              <w:bottom w:w="215" w:type="dxa"/>
              <w:right w:w="215" w:type="dxa"/>
            </w:tcMar>
          </w:tcPr>
          <w:p w14:paraId="40934579" w14:textId="77777777" w:rsidR="00455FEB" w:rsidRDefault="00455FEB" w:rsidP="00FE310B">
            <w:pPr>
              <w:spacing w:line="240" w:lineRule="auto"/>
              <w:rPr>
                <w:rFonts w:ascii="Montserrat" w:eastAsia="Montserrat" w:hAnsi="Montserrat" w:cs="Montserrat"/>
                <w:color w:val="76777A"/>
                <w:sz w:val="24"/>
                <w:szCs w:val="24"/>
              </w:rPr>
            </w:pPr>
          </w:p>
        </w:tc>
      </w:tr>
      <w:tr w:rsidR="00455FEB" w14:paraId="0BC6A866" w14:textId="77777777" w:rsidTr="008420F5">
        <w:trPr>
          <w:trHeight w:val="520"/>
          <w:jc w:val="center"/>
        </w:trPr>
        <w:tc>
          <w:tcPr>
            <w:tcW w:w="1185" w:type="dxa"/>
            <w:vMerge/>
            <w:shd w:val="clear" w:color="auto" w:fill="FCFCFC"/>
            <w:tcMar>
              <w:top w:w="360" w:type="dxa"/>
              <w:left w:w="360" w:type="dxa"/>
              <w:bottom w:w="360" w:type="dxa"/>
              <w:right w:w="360" w:type="dxa"/>
            </w:tcMar>
            <w:vAlign w:val="center"/>
          </w:tcPr>
          <w:p w14:paraId="7643CB29" w14:textId="77777777" w:rsidR="00455FEB" w:rsidRDefault="00455FEB" w:rsidP="00FE310B">
            <w:pPr>
              <w:spacing w:line="240" w:lineRule="auto"/>
              <w:rPr>
                <w:rFonts w:ascii="Montserrat" w:eastAsia="Montserrat" w:hAnsi="Montserrat" w:cs="Montserrat"/>
                <w:b/>
                <w:color w:val="76777A"/>
                <w:sz w:val="24"/>
                <w:szCs w:val="24"/>
              </w:rPr>
            </w:pPr>
          </w:p>
        </w:tc>
        <w:tc>
          <w:tcPr>
            <w:tcW w:w="4390" w:type="dxa"/>
            <w:shd w:val="clear" w:color="auto" w:fill="F5F6F7"/>
            <w:tcMar>
              <w:top w:w="72" w:type="dxa"/>
              <w:left w:w="72" w:type="dxa"/>
              <w:bottom w:w="72" w:type="dxa"/>
              <w:right w:w="72" w:type="dxa"/>
            </w:tcMar>
          </w:tcPr>
          <w:p w14:paraId="21D5CED2" w14:textId="77777777" w:rsidR="00455FEB" w:rsidRDefault="00455FEB" w:rsidP="00FE310B">
            <w:pPr>
              <w:spacing w:line="240" w:lineRule="auto"/>
              <w:rPr>
                <w:rFonts w:ascii="Montserrat" w:eastAsia="Montserrat" w:hAnsi="Montserrat" w:cs="Montserrat"/>
                <w:b/>
                <w:color w:val="76777A"/>
                <w:sz w:val="24"/>
                <w:szCs w:val="24"/>
              </w:rPr>
            </w:pPr>
            <w:r>
              <w:rPr>
                <w:rFonts w:ascii="Montserrat" w:eastAsia="Montserrat" w:hAnsi="Montserrat" w:cs="Montserrat"/>
                <w:b/>
                <w:color w:val="76777A"/>
                <w:sz w:val="20"/>
                <w:szCs w:val="20"/>
              </w:rPr>
              <w:t>Specific</w:t>
            </w:r>
            <w:r>
              <w:rPr>
                <w:rFonts w:ascii="Montserrat" w:eastAsia="Montserrat" w:hAnsi="Montserrat" w:cs="Montserrat"/>
                <w:b/>
                <w:color w:val="76777A"/>
                <w:sz w:val="24"/>
                <w:szCs w:val="24"/>
              </w:rPr>
              <w:t xml:space="preserve"> </w:t>
            </w:r>
            <w:r>
              <w:rPr>
                <w:rFonts w:ascii="Montserrat" w:eastAsia="Montserrat" w:hAnsi="Montserrat" w:cs="Montserrat"/>
                <w:color w:val="76777A"/>
                <w:sz w:val="16"/>
                <w:szCs w:val="16"/>
              </w:rPr>
              <w:t>(based on the learning objective or state standard, critical skills/knowledge needed for mastery)</w:t>
            </w:r>
          </w:p>
        </w:tc>
        <w:tc>
          <w:tcPr>
            <w:tcW w:w="500" w:type="dxa"/>
            <w:shd w:val="clear" w:color="auto" w:fill="FCFCFC"/>
            <w:tcMar>
              <w:top w:w="72" w:type="dxa"/>
              <w:left w:w="72" w:type="dxa"/>
              <w:bottom w:w="72" w:type="dxa"/>
              <w:right w:w="72" w:type="dxa"/>
            </w:tcMar>
          </w:tcPr>
          <w:p w14:paraId="226C098F"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shd w:val="clear" w:color="auto" w:fill="FCFCFC"/>
            <w:tcMar>
              <w:top w:w="215" w:type="dxa"/>
              <w:left w:w="215" w:type="dxa"/>
              <w:bottom w:w="215" w:type="dxa"/>
              <w:right w:w="215" w:type="dxa"/>
            </w:tcMar>
          </w:tcPr>
          <w:p w14:paraId="25B7806D" w14:textId="77777777" w:rsidR="00455FEB" w:rsidRDefault="00455FEB" w:rsidP="00FE310B">
            <w:pPr>
              <w:spacing w:line="240" w:lineRule="auto"/>
              <w:rPr>
                <w:rFonts w:ascii="Montserrat" w:eastAsia="Montserrat" w:hAnsi="Montserrat" w:cs="Montserrat"/>
                <w:b/>
                <w:color w:val="76777A"/>
                <w:sz w:val="24"/>
                <w:szCs w:val="24"/>
              </w:rPr>
            </w:pPr>
          </w:p>
        </w:tc>
      </w:tr>
      <w:tr w:rsidR="00455FEB" w14:paraId="45B60E90" w14:textId="77777777" w:rsidTr="008420F5">
        <w:trPr>
          <w:trHeight w:val="500"/>
          <w:jc w:val="center"/>
        </w:trPr>
        <w:tc>
          <w:tcPr>
            <w:tcW w:w="1185" w:type="dxa"/>
            <w:vMerge/>
            <w:shd w:val="clear" w:color="auto" w:fill="FCFCFC"/>
            <w:tcMar>
              <w:top w:w="360" w:type="dxa"/>
              <w:left w:w="360" w:type="dxa"/>
              <w:bottom w:w="360" w:type="dxa"/>
              <w:right w:w="360" w:type="dxa"/>
            </w:tcMar>
            <w:vAlign w:val="center"/>
          </w:tcPr>
          <w:p w14:paraId="5F36F984" w14:textId="77777777" w:rsidR="00455FEB" w:rsidRDefault="00455FEB" w:rsidP="00FE310B">
            <w:pPr>
              <w:spacing w:line="240" w:lineRule="auto"/>
              <w:rPr>
                <w:rFonts w:ascii="Montserrat" w:eastAsia="Montserrat" w:hAnsi="Montserrat" w:cs="Montserrat"/>
                <w:b/>
                <w:color w:val="76777A"/>
                <w:sz w:val="24"/>
                <w:szCs w:val="24"/>
              </w:rPr>
            </w:pPr>
          </w:p>
        </w:tc>
        <w:tc>
          <w:tcPr>
            <w:tcW w:w="4390" w:type="dxa"/>
            <w:shd w:val="clear" w:color="auto" w:fill="F5F6F7"/>
            <w:tcMar>
              <w:top w:w="72" w:type="dxa"/>
              <w:left w:w="72" w:type="dxa"/>
              <w:bottom w:w="72" w:type="dxa"/>
              <w:right w:w="72" w:type="dxa"/>
            </w:tcMar>
          </w:tcPr>
          <w:p w14:paraId="5B0F1A16" w14:textId="77777777" w:rsidR="00455FEB" w:rsidRDefault="00455FEB" w:rsidP="00FE310B">
            <w:pPr>
              <w:spacing w:line="240" w:lineRule="auto"/>
              <w:rPr>
                <w:rFonts w:ascii="Montserrat" w:eastAsia="Montserrat" w:hAnsi="Montserrat" w:cs="Montserrat"/>
                <w:b/>
                <w:color w:val="76777A"/>
                <w:sz w:val="20"/>
                <w:szCs w:val="20"/>
              </w:rPr>
            </w:pPr>
            <w:r>
              <w:rPr>
                <w:rFonts w:ascii="Montserrat" w:eastAsia="Montserrat" w:hAnsi="Montserrat" w:cs="Montserrat"/>
                <w:b/>
                <w:color w:val="76777A"/>
                <w:sz w:val="20"/>
                <w:szCs w:val="20"/>
              </w:rPr>
              <w:t>Prompts Student Thinking</w:t>
            </w:r>
          </w:p>
        </w:tc>
        <w:tc>
          <w:tcPr>
            <w:tcW w:w="500" w:type="dxa"/>
            <w:shd w:val="clear" w:color="auto" w:fill="FCFCFC"/>
            <w:tcMar>
              <w:top w:w="72" w:type="dxa"/>
              <w:left w:w="72" w:type="dxa"/>
              <w:bottom w:w="72" w:type="dxa"/>
              <w:right w:w="72" w:type="dxa"/>
            </w:tcMar>
          </w:tcPr>
          <w:p w14:paraId="6D68B5BA"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shd w:val="clear" w:color="auto" w:fill="FCFCFC"/>
            <w:tcMar>
              <w:top w:w="215" w:type="dxa"/>
              <w:left w:w="215" w:type="dxa"/>
              <w:bottom w:w="215" w:type="dxa"/>
              <w:right w:w="215" w:type="dxa"/>
            </w:tcMar>
          </w:tcPr>
          <w:p w14:paraId="65108473" w14:textId="77777777" w:rsidR="00455FEB" w:rsidRDefault="00455FEB" w:rsidP="00FE310B">
            <w:pPr>
              <w:spacing w:line="240" w:lineRule="auto"/>
              <w:rPr>
                <w:rFonts w:ascii="Montserrat" w:eastAsia="Montserrat" w:hAnsi="Montserrat" w:cs="Montserrat"/>
                <w:b/>
                <w:color w:val="76777A"/>
                <w:sz w:val="24"/>
                <w:szCs w:val="24"/>
              </w:rPr>
            </w:pPr>
          </w:p>
        </w:tc>
      </w:tr>
      <w:tr w:rsidR="00455FEB" w14:paraId="55FA8DFE" w14:textId="77777777" w:rsidTr="008420F5">
        <w:trPr>
          <w:jc w:val="center"/>
        </w:trPr>
        <w:tc>
          <w:tcPr>
            <w:tcW w:w="1185" w:type="dxa"/>
            <w:vMerge/>
            <w:shd w:val="clear" w:color="auto" w:fill="FCFCFC"/>
            <w:tcMar>
              <w:top w:w="360" w:type="dxa"/>
              <w:left w:w="360" w:type="dxa"/>
              <w:bottom w:w="360" w:type="dxa"/>
              <w:right w:w="360" w:type="dxa"/>
            </w:tcMar>
            <w:vAlign w:val="center"/>
          </w:tcPr>
          <w:p w14:paraId="74597B88" w14:textId="77777777" w:rsidR="00455FEB" w:rsidRDefault="00455FEB" w:rsidP="00FE310B">
            <w:pPr>
              <w:spacing w:line="240" w:lineRule="auto"/>
              <w:rPr>
                <w:rFonts w:ascii="Montserrat" w:eastAsia="Montserrat" w:hAnsi="Montserrat" w:cs="Montserrat"/>
                <w:b/>
                <w:color w:val="76777A"/>
                <w:sz w:val="24"/>
                <w:szCs w:val="24"/>
              </w:rPr>
            </w:pPr>
          </w:p>
        </w:tc>
        <w:tc>
          <w:tcPr>
            <w:tcW w:w="4390" w:type="dxa"/>
            <w:shd w:val="clear" w:color="auto" w:fill="F5F6F7"/>
            <w:tcMar>
              <w:top w:w="72" w:type="dxa"/>
              <w:left w:w="72" w:type="dxa"/>
              <w:bottom w:w="72" w:type="dxa"/>
              <w:right w:w="72" w:type="dxa"/>
            </w:tcMar>
          </w:tcPr>
          <w:p w14:paraId="27E50CB7" w14:textId="77777777" w:rsidR="00455FEB" w:rsidRDefault="00455FEB" w:rsidP="00FE310B">
            <w:pPr>
              <w:spacing w:line="240" w:lineRule="auto"/>
              <w:rPr>
                <w:rFonts w:ascii="Montserrat" w:eastAsia="Montserrat" w:hAnsi="Montserrat" w:cs="Montserrat"/>
                <w:b/>
                <w:color w:val="76777A"/>
                <w:sz w:val="20"/>
                <w:szCs w:val="20"/>
              </w:rPr>
            </w:pPr>
            <w:r>
              <w:rPr>
                <w:rFonts w:ascii="Montserrat" w:eastAsia="Montserrat" w:hAnsi="Montserrat" w:cs="Montserrat"/>
                <w:b/>
                <w:color w:val="76777A"/>
                <w:sz w:val="20"/>
                <w:szCs w:val="20"/>
              </w:rPr>
              <w:t>Differentiated</w:t>
            </w:r>
          </w:p>
        </w:tc>
        <w:tc>
          <w:tcPr>
            <w:tcW w:w="500" w:type="dxa"/>
            <w:shd w:val="clear" w:color="auto" w:fill="FCFCFC"/>
            <w:tcMar>
              <w:top w:w="72" w:type="dxa"/>
              <w:left w:w="72" w:type="dxa"/>
              <w:bottom w:w="72" w:type="dxa"/>
              <w:right w:w="72" w:type="dxa"/>
            </w:tcMar>
          </w:tcPr>
          <w:p w14:paraId="19258925"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shd w:val="clear" w:color="auto" w:fill="FCFCFC"/>
            <w:tcMar>
              <w:top w:w="215" w:type="dxa"/>
              <w:left w:w="215" w:type="dxa"/>
              <w:bottom w:w="215" w:type="dxa"/>
              <w:right w:w="215" w:type="dxa"/>
            </w:tcMar>
          </w:tcPr>
          <w:p w14:paraId="500B20EA" w14:textId="77777777" w:rsidR="00455FEB" w:rsidRDefault="00455FEB" w:rsidP="00FE310B">
            <w:pPr>
              <w:spacing w:line="240" w:lineRule="auto"/>
              <w:rPr>
                <w:rFonts w:ascii="Montserrat" w:eastAsia="Montserrat" w:hAnsi="Montserrat" w:cs="Montserrat"/>
                <w:b/>
                <w:color w:val="76777A"/>
                <w:sz w:val="24"/>
                <w:szCs w:val="24"/>
              </w:rPr>
            </w:pPr>
          </w:p>
        </w:tc>
      </w:tr>
      <w:tr w:rsidR="00455FEB" w14:paraId="3C8225A9" w14:textId="77777777" w:rsidTr="00FE310B">
        <w:trPr>
          <w:trHeight w:val="960"/>
          <w:jc w:val="center"/>
        </w:trPr>
        <w:tc>
          <w:tcPr>
            <w:tcW w:w="10800" w:type="dxa"/>
            <w:gridSpan w:val="4"/>
            <w:shd w:val="clear" w:color="auto" w:fill="FCFCFC"/>
            <w:tcMar>
              <w:top w:w="144" w:type="dxa"/>
              <w:left w:w="144" w:type="dxa"/>
              <w:bottom w:w="144" w:type="dxa"/>
              <w:right w:w="144" w:type="dxa"/>
            </w:tcMar>
            <w:vAlign w:val="center"/>
          </w:tcPr>
          <w:p w14:paraId="08263313" w14:textId="77777777" w:rsidR="00455FEB" w:rsidRDefault="00455FEB" w:rsidP="00FE310B">
            <w:pPr>
              <w:spacing w:line="240" w:lineRule="auto"/>
              <w:rPr>
                <w:rFonts w:ascii="Montserrat" w:eastAsia="Montserrat" w:hAnsi="Montserrat" w:cs="Montserrat"/>
                <w:color w:val="76777A"/>
                <w:sz w:val="16"/>
                <w:szCs w:val="16"/>
              </w:rPr>
            </w:pPr>
            <w:r>
              <w:rPr>
                <w:rFonts w:ascii="Montserrat" w:eastAsia="Montserrat" w:hAnsi="Montserrat" w:cs="Montserrat"/>
                <w:color w:val="76777A"/>
                <w:sz w:val="16"/>
                <w:szCs w:val="16"/>
              </w:rPr>
              <w:t>Rationale:</w:t>
            </w:r>
          </w:p>
        </w:tc>
      </w:tr>
      <w:tr w:rsidR="00455FEB" w14:paraId="3668E6FA" w14:textId="77777777" w:rsidTr="008420F5">
        <w:trPr>
          <w:jc w:val="center"/>
        </w:trPr>
        <w:tc>
          <w:tcPr>
            <w:tcW w:w="1185" w:type="dxa"/>
            <w:vMerge w:val="restart"/>
            <w:shd w:val="clear" w:color="auto" w:fill="FCFCFC"/>
            <w:tcMar>
              <w:top w:w="360" w:type="dxa"/>
              <w:left w:w="360" w:type="dxa"/>
              <w:bottom w:w="360" w:type="dxa"/>
              <w:right w:w="360" w:type="dxa"/>
            </w:tcMar>
            <w:vAlign w:val="center"/>
          </w:tcPr>
          <w:p w14:paraId="67EBA25A" w14:textId="77777777" w:rsidR="00455FEB" w:rsidRDefault="00455FEB" w:rsidP="00FE310B">
            <w:pPr>
              <w:spacing w:line="288" w:lineRule="auto"/>
              <w:rPr>
                <w:rFonts w:ascii="Montserrat" w:eastAsia="Montserrat" w:hAnsi="Montserrat" w:cs="Montserrat"/>
                <w:color w:val="76777A"/>
                <w:sz w:val="20"/>
                <w:szCs w:val="20"/>
              </w:rPr>
            </w:pPr>
          </w:p>
        </w:tc>
        <w:tc>
          <w:tcPr>
            <w:tcW w:w="4390" w:type="dxa"/>
            <w:shd w:val="clear" w:color="auto" w:fill="F5F6F7"/>
            <w:tcMar>
              <w:top w:w="72" w:type="dxa"/>
              <w:left w:w="72" w:type="dxa"/>
              <w:bottom w:w="72" w:type="dxa"/>
              <w:right w:w="72" w:type="dxa"/>
            </w:tcMar>
          </w:tcPr>
          <w:p w14:paraId="55C04E5B" w14:textId="77777777" w:rsidR="00455FEB" w:rsidRDefault="00455FEB" w:rsidP="00FE310B">
            <w:pPr>
              <w:spacing w:line="240" w:lineRule="auto"/>
              <w:rPr>
                <w:rFonts w:ascii="Montserrat" w:eastAsia="Montserrat" w:hAnsi="Montserrat" w:cs="Montserrat"/>
                <w:color w:val="76777A"/>
                <w:sz w:val="20"/>
                <w:szCs w:val="20"/>
              </w:rPr>
            </w:pPr>
            <w:r>
              <w:rPr>
                <w:rFonts w:ascii="Montserrat" w:eastAsia="Montserrat" w:hAnsi="Montserrat" w:cs="Montserrat"/>
                <w:b/>
                <w:color w:val="76777A"/>
                <w:sz w:val="20"/>
                <w:szCs w:val="20"/>
              </w:rPr>
              <w:t>Timely</w:t>
            </w:r>
          </w:p>
        </w:tc>
        <w:tc>
          <w:tcPr>
            <w:tcW w:w="500" w:type="dxa"/>
            <w:shd w:val="clear" w:color="auto" w:fill="FCFCFC"/>
            <w:tcMar>
              <w:top w:w="72" w:type="dxa"/>
              <w:left w:w="72" w:type="dxa"/>
              <w:bottom w:w="72" w:type="dxa"/>
              <w:right w:w="72" w:type="dxa"/>
            </w:tcMar>
          </w:tcPr>
          <w:p w14:paraId="4D8AD5F8"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val="restart"/>
            <w:shd w:val="clear" w:color="auto" w:fill="FCFCFC"/>
            <w:tcMar>
              <w:top w:w="215" w:type="dxa"/>
              <w:left w:w="215" w:type="dxa"/>
              <w:bottom w:w="215" w:type="dxa"/>
              <w:right w:w="215" w:type="dxa"/>
            </w:tcMar>
          </w:tcPr>
          <w:p w14:paraId="623F6DEC" w14:textId="77777777" w:rsidR="00455FEB" w:rsidRDefault="00455FEB" w:rsidP="00FE310B">
            <w:pPr>
              <w:spacing w:line="240" w:lineRule="auto"/>
              <w:rPr>
                <w:rFonts w:ascii="Montserrat" w:eastAsia="Montserrat" w:hAnsi="Montserrat" w:cs="Montserrat"/>
                <w:color w:val="76777A"/>
                <w:sz w:val="24"/>
                <w:szCs w:val="24"/>
              </w:rPr>
            </w:pPr>
          </w:p>
        </w:tc>
      </w:tr>
      <w:tr w:rsidR="00455FEB" w14:paraId="5BEB2645" w14:textId="77777777" w:rsidTr="008420F5">
        <w:trPr>
          <w:jc w:val="center"/>
        </w:trPr>
        <w:tc>
          <w:tcPr>
            <w:tcW w:w="1185" w:type="dxa"/>
            <w:vMerge/>
            <w:shd w:val="clear" w:color="auto" w:fill="FCFCFC"/>
            <w:tcMar>
              <w:top w:w="360" w:type="dxa"/>
              <w:left w:w="360" w:type="dxa"/>
              <w:bottom w:w="360" w:type="dxa"/>
              <w:right w:w="360" w:type="dxa"/>
            </w:tcMar>
            <w:vAlign w:val="center"/>
          </w:tcPr>
          <w:p w14:paraId="7171E267" w14:textId="77777777" w:rsidR="00455FEB" w:rsidRDefault="00455FEB" w:rsidP="00FE310B">
            <w:pPr>
              <w:spacing w:line="240" w:lineRule="auto"/>
              <w:rPr>
                <w:rFonts w:ascii="Montserrat" w:eastAsia="Montserrat" w:hAnsi="Montserrat" w:cs="Montserrat"/>
                <w:b/>
                <w:color w:val="76777A"/>
                <w:sz w:val="24"/>
                <w:szCs w:val="24"/>
              </w:rPr>
            </w:pPr>
          </w:p>
        </w:tc>
        <w:tc>
          <w:tcPr>
            <w:tcW w:w="4390" w:type="dxa"/>
            <w:shd w:val="clear" w:color="auto" w:fill="F5F6F7"/>
            <w:tcMar>
              <w:top w:w="72" w:type="dxa"/>
              <w:left w:w="72" w:type="dxa"/>
              <w:bottom w:w="72" w:type="dxa"/>
              <w:right w:w="72" w:type="dxa"/>
            </w:tcMar>
          </w:tcPr>
          <w:p w14:paraId="3907849A" w14:textId="77777777" w:rsidR="00455FEB" w:rsidRDefault="00455FEB" w:rsidP="00FE310B">
            <w:pPr>
              <w:spacing w:line="240" w:lineRule="auto"/>
              <w:rPr>
                <w:rFonts w:ascii="Montserrat" w:eastAsia="Montserrat" w:hAnsi="Montserrat" w:cs="Montserrat"/>
                <w:b/>
                <w:color w:val="76777A"/>
                <w:sz w:val="24"/>
                <w:szCs w:val="24"/>
              </w:rPr>
            </w:pPr>
            <w:r>
              <w:rPr>
                <w:rFonts w:ascii="Montserrat" w:eastAsia="Montserrat" w:hAnsi="Montserrat" w:cs="Montserrat"/>
                <w:b/>
                <w:color w:val="76777A"/>
                <w:sz w:val="20"/>
                <w:szCs w:val="20"/>
              </w:rPr>
              <w:t>Specific</w:t>
            </w:r>
            <w:r>
              <w:rPr>
                <w:rFonts w:ascii="Montserrat" w:eastAsia="Montserrat" w:hAnsi="Montserrat" w:cs="Montserrat"/>
                <w:b/>
                <w:color w:val="76777A"/>
                <w:sz w:val="24"/>
                <w:szCs w:val="24"/>
              </w:rPr>
              <w:t xml:space="preserve"> </w:t>
            </w:r>
            <w:r>
              <w:rPr>
                <w:rFonts w:ascii="Montserrat" w:eastAsia="Montserrat" w:hAnsi="Montserrat" w:cs="Montserrat"/>
                <w:color w:val="76777A"/>
                <w:sz w:val="16"/>
                <w:szCs w:val="16"/>
              </w:rPr>
              <w:t>(based on the learning objective or state standard, critical skills/knowledge needed for mastery)</w:t>
            </w:r>
          </w:p>
        </w:tc>
        <w:tc>
          <w:tcPr>
            <w:tcW w:w="500" w:type="dxa"/>
            <w:shd w:val="clear" w:color="auto" w:fill="FCFCFC"/>
            <w:tcMar>
              <w:top w:w="72" w:type="dxa"/>
              <w:left w:w="72" w:type="dxa"/>
              <w:bottom w:w="72" w:type="dxa"/>
              <w:right w:w="72" w:type="dxa"/>
            </w:tcMar>
          </w:tcPr>
          <w:p w14:paraId="7076D319"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shd w:val="clear" w:color="auto" w:fill="FCFCFC"/>
            <w:tcMar>
              <w:top w:w="215" w:type="dxa"/>
              <w:left w:w="215" w:type="dxa"/>
              <w:bottom w:w="215" w:type="dxa"/>
              <w:right w:w="215" w:type="dxa"/>
            </w:tcMar>
          </w:tcPr>
          <w:p w14:paraId="198D470B" w14:textId="77777777" w:rsidR="00455FEB" w:rsidRDefault="00455FEB" w:rsidP="00FE310B">
            <w:pPr>
              <w:spacing w:line="240" w:lineRule="auto"/>
              <w:rPr>
                <w:rFonts w:ascii="Montserrat" w:eastAsia="Montserrat" w:hAnsi="Montserrat" w:cs="Montserrat"/>
                <w:b/>
                <w:color w:val="76777A"/>
                <w:sz w:val="24"/>
                <w:szCs w:val="24"/>
              </w:rPr>
            </w:pPr>
          </w:p>
        </w:tc>
      </w:tr>
      <w:tr w:rsidR="00455FEB" w14:paraId="71A9DAC7" w14:textId="77777777" w:rsidTr="008420F5">
        <w:trPr>
          <w:trHeight w:val="480"/>
          <w:jc w:val="center"/>
        </w:trPr>
        <w:tc>
          <w:tcPr>
            <w:tcW w:w="1185" w:type="dxa"/>
            <w:vMerge/>
            <w:shd w:val="clear" w:color="auto" w:fill="FCFCFC"/>
            <w:tcMar>
              <w:top w:w="360" w:type="dxa"/>
              <w:left w:w="360" w:type="dxa"/>
              <w:bottom w:w="360" w:type="dxa"/>
              <w:right w:w="360" w:type="dxa"/>
            </w:tcMar>
            <w:vAlign w:val="center"/>
          </w:tcPr>
          <w:p w14:paraId="67280486" w14:textId="77777777" w:rsidR="00455FEB" w:rsidRDefault="00455FEB" w:rsidP="00FE310B">
            <w:pPr>
              <w:spacing w:line="240" w:lineRule="auto"/>
              <w:rPr>
                <w:rFonts w:ascii="Montserrat" w:eastAsia="Montserrat" w:hAnsi="Montserrat" w:cs="Montserrat"/>
                <w:b/>
                <w:color w:val="76777A"/>
                <w:sz w:val="24"/>
                <w:szCs w:val="24"/>
              </w:rPr>
            </w:pPr>
          </w:p>
        </w:tc>
        <w:tc>
          <w:tcPr>
            <w:tcW w:w="4390" w:type="dxa"/>
            <w:shd w:val="clear" w:color="auto" w:fill="F5F6F7"/>
            <w:tcMar>
              <w:top w:w="72" w:type="dxa"/>
              <w:left w:w="72" w:type="dxa"/>
              <w:bottom w:w="72" w:type="dxa"/>
              <w:right w:w="72" w:type="dxa"/>
            </w:tcMar>
          </w:tcPr>
          <w:p w14:paraId="05427242" w14:textId="77777777" w:rsidR="00455FEB" w:rsidRDefault="00455FEB" w:rsidP="00FE310B">
            <w:pPr>
              <w:spacing w:line="240" w:lineRule="auto"/>
              <w:rPr>
                <w:rFonts w:ascii="Montserrat" w:eastAsia="Montserrat" w:hAnsi="Montserrat" w:cs="Montserrat"/>
                <w:b/>
                <w:color w:val="76777A"/>
                <w:sz w:val="20"/>
                <w:szCs w:val="20"/>
              </w:rPr>
            </w:pPr>
            <w:r>
              <w:rPr>
                <w:rFonts w:ascii="Montserrat" w:eastAsia="Montserrat" w:hAnsi="Montserrat" w:cs="Montserrat"/>
                <w:b/>
                <w:color w:val="76777A"/>
                <w:sz w:val="20"/>
                <w:szCs w:val="20"/>
              </w:rPr>
              <w:t>Prompts Student Thinking</w:t>
            </w:r>
          </w:p>
        </w:tc>
        <w:tc>
          <w:tcPr>
            <w:tcW w:w="500" w:type="dxa"/>
            <w:shd w:val="clear" w:color="auto" w:fill="FCFCFC"/>
            <w:tcMar>
              <w:top w:w="72" w:type="dxa"/>
              <w:left w:w="72" w:type="dxa"/>
              <w:bottom w:w="72" w:type="dxa"/>
              <w:right w:w="72" w:type="dxa"/>
            </w:tcMar>
          </w:tcPr>
          <w:p w14:paraId="6125FED4"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shd w:val="clear" w:color="auto" w:fill="FCFCFC"/>
            <w:tcMar>
              <w:top w:w="215" w:type="dxa"/>
              <w:left w:w="215" w:type="dxa"/>
              <w:bottom w:w="215" w:type="dxa"/>
              <w:right w:w="215" w:type="dxa"/>
            </w:tcMar>
          </w:tcPr>
          <w:p w14:paraId="09ADF558" w14:textId="77777777" w:rsidR="00455FEB" w:rsidRDefault="00455FEB" w:rsidP="00FE310B">
            <w:pPr>
              <w:spacing w:line="240" w:lineRule="auto"/>
              <w:rPr>
                <w:rFonts w:ascii="Montserrat" w:eastAsia="Montserrat" w:hAnsi="Montserrat" w:cs="Montserrat"/>
                <w:b/>
                <w:color w:val="76777A"/>
                <w:sz w:val="24"/>
                <w:szCs w:val="24"/>
              </w:rPr>
            </w:pPr>
          </w:p>
        </w:tc>
      </w:tr>
      <w:tr w:rsidR="00455FEB" w14:paraId="1AA8C3D1" w14:textId="77777777" w:rsidTr="008420F5">
        <w:trPr>
          <w:trHeight w:val="60"/>
          <w:jc w:val="center"/>
        </w:trPr>
        <w:tc>
          <w:tcPr>
            <w:tcW w:w="1185" w:type="dxa"/>
            <w:vMerge/>
            <w:shd w:val="clear" w:color="auto" w:fill="FCFCFC"/>
            <w:tcMar>
              <w:top w:w="360" w:type="dxa"/>
              <w:left w:w="360" w:type="dxa"/>
              <w:bottom w:w="360" w:type="dxa"/>
              <w:right w:w="360" w:type="dxa"/>
            </w:tcMar>
            <w:vAlign w:val="center"/>
          </w:tcPr>
          <w:p w14:paraId="1C3AEBC5" w14:textId="77777777" w:rsidR="00455FEB" w:rsidRDefault="00455FEB" w:rsidP="00FE310B">
            <w:pPr>
              <w:spacing w:line="240" w:lineRule="auto"/>
              <w:rPr>
                <w:rFonts w:ascii="Montserrat" w:eastAsia="Montserrat" w:hAnsi="Montserrat" w:cs="Montserrat"/>
                <w:b/>
                <w:color w:val="76777A"/>
                <w:sz w:val="24"/>
                <w:szCs w:val="24"/>
              </w:rPr>
            </w:pPr>
          </w:p>
        </w:tc>
        <w:tc>
          <w:tcPr>
            <w:tcW w:w="4390" w:type="dxa"/>
            <w:shd w:val="clear" w:color="auto" w:fill="F5F6F7"/>
            <w:tcMar>
              <w:top w:w="72" w:type="dxa"/>
              <w:left w:w="72" w:type="dxa"/>
              <w:bottom w:w="72" w:type="dxa"/>
              <w:right w:w="72" w:type="dxa"/>
            </w:tcMar>
          </w:tcPr>
          <w:p w14:paraId="1B73B890" w14:textId="77777777" w:rsidR="00455FEB" w:rsidRDefault="00455FEB" w:rsidP="00FE310B">
            <w:pPr>
              <w:spacing w:line="240" w:lineRule="auto"/>
              <w:rPr>
                <w:rFonts w:ascii="Montserrat" w:eastAsia="Montserrat" w:hAnsi="Montserrat" w:cs="Montserrat"/>
                <w:b/>
                <w:color w:val="76777A"/>
                <w:sz w:val="20"/>
                <w:szCs w:val="20"/>
              </w:rPr>
            </w:pPr>
            <w:r>
              <w:rPr>
                <w:rFonts w:ascii="Montserrat" w:eastAsia="Montserrat" w:hAnsi="Montserrat" w:cs="Montserrat"/>
                <w:b/>
                <w:color w:val="76777A"/>
                <w:sz w:val="20"/>
                <w:szCs w:val="20"/>
              </w:rPr>
              <w:t>Differentiated</w:t>
            </w:r>
          </w:p>
        </w:tc>
        <w:tc>
          <w:tcPr>
            <w:tcW w:w="500" w:type="dxa"/>
            <w:shd w:val="clear" w:color="auto" w:fill="FCFCFC"/>
            <w:tcMar>
              <w:top w:w="72" w:type="dxa"/>
              <w:left w:w="72" w:type="dxa"/>
              <w:bottom w:w="72" w:type="dxa"/>
              <w:right w:w="72" w:type="dxa"/>
            </w:tcMar>
          </w:tcPr>
          <w:p w14:paraId="417C378A" w14:textId="77777777" w:rsidR="00455FEB" w:rsidRDefault="00455FEB" w:rsidP="00FE310B">
            <w:pPr>
              <w:spacing w:line="288" w:lineRule="auto"/>
              <w:jc w:val="center"/>
              <w:rPr>
                <w:rFonts w:ascii="Montserrat" w:eastAsia="Montserrat" w:hAnsi="Montserrat" w:cs="Montserrat"/>
                <w:color w:val="76777A"/>
                <w:sz w:val="24"/>
                <w:szCs w:val="24"/>
              </w:rPr>
            </w:pPr>
          </w:p>
        </w:tc>
        <w:tc>
          <w:tcPr>
            <w:tcW w:w="4725" w:type="dxa"/>
            <w:vMerge/>
            <w:shd w:val="clear" w:color="auto" w:fill="FCFCFC"/>
            <w:tcMar>
              <w:top w:w="215" w:type="dxa"/>
              <w:left w:w="215" w:type="dxa"/>
              <w:bottom w:w="215" w:type="dxa"/>
              <w:right w:w="215" w:type="dxa"/>
            </w:tcMar>
          </w:tcPr>
          <w:p w14:paraId="556B910F" w14:textId="77777777" w:rsidR="00455FEB" w:rsidRDefault="00455FEB" w:rsidP="00FE310B">
            <w:pPr>
              <w:spacing w:line="240" w:lineRule="auto"/>
              <w:rPr>
                <w:rFonts w:ascii="Montserrat" w:eastAsia="Montserrat" w:hAnsi="Montserrat" w:cs="Montserrat"/>
                <w:b/>
                <w:color w:val="76777A"/>
                <w:sz w:val="24"/>
                <w:szCs w:val="24"/>
              </w:rPr>
            </w:pPr>
          </w:p>
        </w:tc>
      </w:tr>
      <w:tr w:rsidR="00455FEB" w14:paraId="0ADF3896" w14:textId="77777777" w:rsidTr="00FE310B">
        <w:trPr>
          <w:trHeight w:val="960"/>
          <w:jc w:val="center"/>
        </w:trPr>
        <w:tc>
          <w:tcPr>
            <w:tcW w:w="10800" w:type="dxa"/>
            <w:gridSpan w:val="4"/>
            <w:shd w:val="clear" w:color="auto" w:fill="FCFCFC"/>
            <w:tcMar>
              <w:top w:w="144" w:type="dxa"/>
              <w:left w:w="144" w:type="dxa"/>
              <w:bottom w:w="144" w:type="dxa"/>
              <w:right w:w="144" w:type="dxa"/>
            </w:tcMar>
            <w:vAlign w:val="center"/>
          </w:tcPr>
          <w:p w14:paraId="576CFAD2" w14:textId="77777777" w:rsidR="00455FEB" w:rsidRDefault="00455FEB" w:rsidP="00FE310B">
            <w:pPr>
              <w:spacing w:line="240" w:lineRule="auto"/>
              <w:rPr>
                <w:rFonts w:ascii="Montserrat" w:eastAsia="Montserrat" w:hAnsi="Montserrat" w:cs="Montserrat"/>
                <w:color w:val="76777A"/>
                <w:sz w:val="16"/>
                <w:szCs w:val="16"/>
              </w:rPr>
            </w:pPr>
            <w:r>
              <w:rPr>
                <w:rFonts w:ascii="Montserrat" w:eastAsia="Montserrat" w:hAnsi="Montserrat" w:cs="Montserrat"/>
                <w:color w:val="76777A"/>
                <w:sz w:val="16"/>
                <w:szCs w:val="16"/>
              </w:rPr>
              <w:t>Rationale:</w:t>
            </w:r>
          </w:p>
        </w:tc>
      </w:tr>
    </w:tbl>
    <w:p w14:paraId="0A95C01A" w14:textId="11D83F70" w:rsidR="00455FEB" w:rsidRDefault="00455FEB" w:rsidP="002D46FB">
      <w:pPr>
        <w:jc w:val="center"/>
        <w:rPr>
          <w:noProof/>
          <w:lang w:val="en-US"/>
        </w:rPr>
        <w:sectPr w:rsidR="00455FEB" w:rsidSect="00813FF6">
          <w:pgSz w:w="12240" w:h="15840"/>
          <w:pgMar w:top="720" w:right="720" w:bottom="720" w:left="720" w:header="720" w:footer="720" w:gutter="0"/>
          <w:pgNumType w:start="1"/>
          <w:cols w:space="720"/>
          <w:docGrid w:linePitch="299"/>
        </w:sectPr>
      </w:pPr>
    </w:p>
    <w:p w14:paraId="024C5151" w14:textId="3843D964" w:rsidR="002D46FB" w:rsidRDefault="002D46FB" w:rsidP="002D46FB">
      <w:pPr>
        <w:jc w:val="center"/>
        <w:rPr>
          <w:noProof/>
          <w:lang w:val="en-US"/>
        </w:rPr>
      </w:pPr>
      <w:r>
        <w:rPr>
          <w:noProof/>
          <w:lang w:val="en-US"/>
        </w:rPr>
        <w:lastRenderedPageBreak/>
        <w:t xml:space="preserve">Appendix </w:t>
      </w:r>
      <w:r w:rsidR="00455FEB">
        <w:rPr>
          <w:noProof/>
          <w:lang w:val="en-US"/>
        </w:rPr>
        <w:t>D</w:t>
      </w:r>
      <w:r w:rsidR="00532590">
        <w:rPr>
          <w:noProof/>
          <w:lang w:val="en-US"/>
        </w:rPr>
        <w:t>: Response to Post-Assessment Reflection Prompts</w:t>
      </w:r>
    </w:p>
    <w:p w14:paraId="51B336D6" w14:textId="77777777" w:rsidR="00493104" w:rsidRDefault="00493104" w:rsidP="00493104">
      <w:pPr>
        <w:jc w:val="center"/>
        <w:rPr>
          <w:rFonts w:ascii="Times New Roman" w:hAnsi="Times New Roman" w:cs="Times New Roman"/>
          <w:b/>
          <w:sz w:val="24"/>
          <w:szCs w:val="24"/>
        </w:rPr>
      </w:pPr>
    </w:p>
    <w:tbl>
      <w:tblPr>
        <w:tblW w:w="13950" w:type="dxa"/>
        <w:jc w:val="center"/>
        <w:tblBorders>
          <w:top w:val="nil"/>
          <w:left w:val="nil"/>
          <w:bottom w:val="nil"/>
          <w:right w:val="nil"/>
          <w:insideH w:val="nil"/>
          <w:insideV w:val="nil"/>
        </w:tblBorders>
        <w:tblLayout w:type="fixed"/>
        <w:tblLook w:val="0600" w:firstRow="0" w:lastRow="0" w:firstColumn="0" w:lastColumn="0" w:noHBand="1" w:noVBand="1"/>
      </w:tblPr>
      <w:tblGrid>
        <w:gridCol w:w="13950"/>
      </w:tblGrid>
      <w:tr w:rsidR="00532590" w14:paraId="0B435B7F" w14:textId="77777777" w:rsidTr="00D65740">
        <w:trPr>
          <w:trHeight w:val="680"/>
          <w:jc w:val="center"/>
        </w:trPr>
        <w:tc>
          <w:tcPr>
            <w:tcW w:w="13950" w:type="dxa"/>
            <w:tcBorders>
              <w:top w:val="single" w:sz="4" w:space="0" w:color="FFFFFF"/>
              <w:left w:val="single" w:sz="4" w:space="0" w:color="FFFFFF"/>
              <w:bottom w:val="single" w:sz="4" w:space="0" w:color="FFFFFF"/>
              <w:right w:val="single" w:sz="4" w:space="0" w:color="FFFFFF"/>
            </w:tcBorders>
            <w:shd w:val="clear" w:color="auto" w:fill="005487"/>
            <w:tcMar>
              <w:top w:w="0" w:type="dxa"/>
              <w:left w:w="120" w:type="dxa"/>
              <w:bottom w:w="0" w:type="dxa"/>
              <w:right w:w="120" w:type="dxa"/>
            </w:tcMar>
            <w:vAlign w:val="center"/>
          </w:tcPr>
          <w:p w14:paraId="5AAF1EF4" w14:textId="77777777" w:rsidR="00532590" w:rsidRDefault="00532590" w:rsidP="00FE310B">
            <w:pPr>
              <w:spacing w:line="288" w:lineRule="auto"/>
              <w:ind w:left="-120"/>
              <w:jc w:val="center"/>
              <w:rPr>
                <w:rFonts w:ascii="Montserrat" w:eastAsia="Montserrat" w:hAnsi="Montserrat" w:cs="Montserrat"/>
                <w:b/>
                <w:color w:val="FFFF00"/>
                <w:sz w:val="24"/>
                <w:szCs w:val="24"/>
              </w:rPr>
            </w:pPr>
            <w:r>
              <w:rPr>
                <w:rFonts w:ascii="Montserrat" w:eastAsia="Montserrat" w:hAnsi="Montserrat" w:cs="Montserrat"/>
                <w:b/>
                <w:color w:val="FFFF00"/>
                <w:sz w:val="24"/>
                <w:szCs w:val="24"/>
              </w:rPr>
              <w:t>Respond to the prompts below.</w:t>
            </w:r>
          </w:p>
        </w:tc>
      </w:tr>
      <w:tr w:rsidR="00532590" w14:paraId="254D5A61" w14:textId="77777777" w:rsidTr="00D65740">
        <w:trPr>
          <w:trHeight w:val="940"/>
          <w:jc w:val="center"/>
        </w:trPr>
        <w:tc>
          <w:tcPr>
            <w:tcW w:w="13950" w:type="dxa"/>
            <w:tcBorders>
              <w:top w:val="single" w:sz="4" w:space="0" w:color="FFFFFF"/>
              <w:left w:val="single" w:sz="4" w:space="0" w:color="FFFFFF"/>
              <w:bottom w:val="single" w:sz="24" w:space="0" w:color="FFFFFF"/>
              <w:right w:val="single" w:sz="4" w:space="0" w:color="FFFFFF"/>
            </w:tcBorders>
            <w:shd w:val="clear" w:color="auto" w:fill="F5F6F7"/>
            <w:tcMar>
              <w:top w:w="360" w:type="dxa"/>
              <w:left w:w="360" w:type="dxa"/>
              <w:bottom w:w="360" w:type="dxa"/>
              <w:right w:w="360" w:type="dxa"/>
            </w:tcMar>
            <w:vAlign w:val="center"/>
          </w:tcPr>
          <w:p w14:paraId="3219DD59" w14:textId="4A2A4325" w:rsidR="00532590" w:rsidRDefault="00532590" w:rsidP="00FE310B">
            <w:pPr>
              <w:spacing w:line="288" w:lineRule="auto"/>
              <w:ind w:left="-120"/>
              <w:rPr>
                <w:rFonts w:ascii="Montserrat" w:eastAsia="Montserrat" w:hAnsi="Montserrat" w:cs="Montserrat"/>
                <w:b/>
                <w:color w:val="59595C"/>
                <w:sz w:val="20"/>
                <w:szCs w:val="20"/>
              </w:rPr>
            </w:pPr>
            <w:r>
              <w:rPr>
                <w:rFonts w:ascii="Montserrat" w:eastAsia="Montserrat" w:hAnsi="Montserrat" w:cs="Montserrat"/>
                <w:b/>
                <w:color w:val="59595C"/>
                <w:sz w:val="20"/>
                <w:szCs w:val="20"/>
              </w:rPr>
              <w:t>Identify at least one (1) pattern as a strength within your assessment for your students (i.e. what they understood). Cite evidence (data with number of students and percent that got it correct AND the specific content</w:t>
            </w:r>
            <w:r w:rsidR="00BC1DD4">
              <w:rPr>
                <w:rFonts w:ascii="Montserrat" w:eastAsia="Montserrat" w:hAnsi="Montserrat" w:cs="Montserrat"/>
                <w:b/>
                <w:color w:val="59595C"/>
                <w:sz w:val="20"/>
                <w:szCs w:val="20"/>
              </w:rPr>
              <w:t>/skill</w:t>
            </w:r>
            <w:r>
              <w:rPr>
                <w:rFonts w:ascii="Montserrat" w:eastAsia="Montserrat" w:hAnsi="Montserrat" w:cs="Montserrat"/>
                <w:b/>
                <w:color w:val="59595C"/>
                <w:sz w:val="20"/>
                <w:szCs w:val="20"/>
              </w:rPr>
              <w:t xml:space="preserve"> mastered</w:t>
            </w:r>
            <w:r w:rsidR="00BC1DD4">
              <w:rPr>
                <w:rFonts w:ascii="Montserrat" w:eastAsia="Montserrat" w:hAnsi="Montserrat" w:cs="Montserrat"/>
                <w:b/>
                <w:color w:val="59595C"/>
                <w:sz w:val="20"/>
                <w:szCs w:val="20"/>
              </w:rPr>
              <w:t xml:space="preserve"> tied to the standard</w:t>
            </w:r>
            <w:r>
              <w:rPr>
                <w:rFonts w:ascii="Montserrat" w:eastAsia="Montserrat" w:hAnsi="Montserrat" w:cs="Montserrat"/>
                <w:b/>
                <w:color w:val="59595C"/>
                <w:sz w:val="20"/>
                <w:szCs w:val="20"/>
              </w:rPr>
              <w:t>).</w:t>
            </w:r>
          </w:p>
        </w:tc>
      </w:tr>
      <w:tr w:rsidR="00532590" w14:paraId="0AE62B5D" w14:textId="77777777" w:rsidTr="00D65740">
        <w:trPr>
          <w:trHeight w:val="260"/>
          <w:jc w:val="center"/>
        </w:trPr>
        <w:tc>
          <w:tcPr>
            <w:tcW w:w="13950" w:type="dxa"/>
            <w:tcBorders>
              <w:top w:val="single" w:sz="4" w:space="0" w:color="FFFFFF"/>
              <w:left w:val="single" w:sz="4" w:space="0" w:color="FFFFFF"/>
              <w:bottom w:val="single" w:sz="24" w:space="0" w:color="FFFFFF"/>
              <w:right w:val="single" w:sz="4" w:space="0" w:color="FFFFFF"/>
            </w:tcBorders>
            <w:shd w:val="clear" w:color="auto" w:fill="F5F6F7"/>
            <w:tcMar>
              <w:top w:w="360" w:type="dxa"/>
              <w:left w:w="360" w:type="dxa"/>
              <w:bottom w:w="360" w:type="dxa"/>
              <w:right w:w="360" w:type="dxa"/>
            </w:tcMar>
            <w:vAlign w:val="center"/>
          </w:tcPr>
          <w:p w14:paraId="2390F3D0" w14:textId="77777777" w:rsidR="00532590" w:rsidRDefault="00532590" w:rsidP="00532590">
            <w:pPr>
              <w:spacing w:line="288" w:lineRule="auto"/>
              <w:rPr>
                <w:rFonts w:ascii="Montserrat" w:eastAsia="Montserrat" w:hAnsi="Montserrat" w:cs="Montserrat"/>
                <w:color w:val="59595C"/>
                <w:sz w:val="20"/>
                <w:szCs w:val="20"/>
              </w:rPr>
            </w:pPr>
          </w:p>
        </w:tc>
      </w:tr>
      <w:tr w:rsidR="00532590" w14:paraId="779B2AF6" w14:textId="77777777" w:rsidTr="00D65740">
        <w:trPr>
          <w:trHeight w:val="940"/>
          <w:jc w:val="center"/>
        </w:trPr>
        <w:tc>
          <w:tcPr>
            <w:tcW w:w="13950" w:type="dxa"/>
            <w:tcBorders>
              <w:top w:val="single" w:sz="4" w:space="0" w:color="FFFFFF"/>
              <w:left w:val="single" w:sz="4" w:space="0" w:color="FFFFFF"/>
              <w:bottom w:val="single" w:sz="24" w:space="0" w:color="FFFFFF"/>
              <w:right w:val="single" w:sz="4" w:space="0" w:color="FFFFFF"/>
            </w:tcBorders>
            <w:shd w:val="clear" w:color="auto" w:fill="F5F6F7"/>
            <w:tcMar>
              <w:top w:w="360" w:type="dxa"/>
              <w:left w:w="360" w:type="dxa"/>
              <w:bottom w:w="360" w:type="dxa"/>
              <w:right w:w="360" w:type="dxa"/>
            </w:tcMar>
            <w:vAlign w:val="center"/>
          </w:tcPr>
          <w:p w14:paraId="3B1A3620" w14:textId="525EAFEB" w:rsidR="00532590" w:rsidRDefault="00532590" w:rsidP="00FE310B">
            <w:pPr>
              <w:spacing w:line="288" w:lineRule="auto"/>
              <w:ind w:left="-120"/>
              <w:rPr>
                <w:rFonts w:ascii="Montserrat" w:eastAsia="Montserrat" w:hAnsi="Montserrat" w:cs="Montserrat"/>
                <w:b/>
                <w:color w:val="59595C"/>
                <w:sz w:val="20"/>
                <w:szCs w:val="20"/>
              </w:rPr>
            </w:pPr>
            <w:r>
              <w:rPr>
                <w:rFonts w:ascii="Montserrat" w:eastAsia="Montserrat" w:hAnsi="Montserrat" w:cs="Montserrat"/>
                <w:b/>
                <w:color w:val="59595C"/>
                <w:sz w:val="20"/>
                <w:szCs w:val="20"/>
              </w:rPr>
              <w:t>Identify at least one (1) pattern as a challenge within your assessment for your students (i.e. what they did not understand). Cite evidence (data with number of students and percent that did not get it correct AND the specific content</w:t>
            </w:r>
            <w:r w:rsidR="00BC1DD4">
              <w:rPr>
                <w:rFonts w:ascii="Montserrat" w:eastAsia="Montserrat" w:hAnsi="Montserrat" w:cs="Montserrat"/>
                <w:b/>
                <w:color w:val="59595C"/>
                <w:sz w:val="20"/>
                <w:szCs w:val="20"/>
              </w:rPr>
              <w:t>/skill tied to the standard</w:t>
            </w:r>
            <w:r>
              <w:rPr>
                <w:rFonts w:ascii="Montserrat" w:eastAsia="Montserrat" w:hAnsi="Montserrat" w:cs="Montserrat"/>
                <w:b/>
                <w:color w:val="59595C"/>
                <w:sz w:val="20"/>
                <w:szCs w:val="20"/>
              </w:rPr>
              <w:t>).</w:t>
            </w:r>
          </w:p>
        </w:tc>
      </w:tr>
      <w:tr w:rsidR="00532590" w14:paraId="2C631E23" w14:textId="77777777" w:rsidTr="00D65740">
        <w:trPr>
          <w:trHeight w:val="25"/>
          <w:jc w:val="center"/>
        </w:trPr>
        <w:tc>
          <w:tcPr>
            <w:tcW w:w="13950" w:type="dxa"/>
            <w:tcBorders>
              <w:top w:val="single" w:sz="4" w:space="0" w:color="FFFFFF"/>
              <w:left w:val="single" w:sz="4" w:space="0" w:color="FFFFFF"/>
              <w:bottom w:val="single" w:sz="24" w:space="0" w:color="FFFFFF"/>
              <w:right w:val="single" w:sz="4" w:space="0" w:color="FFFFFF"/>
            </w:tcBorders>
            <w:shd w:val="clear" w:color="auto" w:fill="F5F6F7"/>
            <w:tcMar>
              <w:top w:w="360" w:type="dxa"/>
              <w:left w:w="360" w:type="dxa"/>
              <w:bottom w:w="360" w:type="dxa"/>
              <w:right w:w="360" w:type="dxa"/>
            </w:tcMar>
            <w:vAlign w:val="center"/>
          </w:tcPr>
          <w:p w14:paraId="16CC0832" w14:textId="77777777" w:rsidR="00532590" w:rsidRDefault="00532590" w:rsidP="00FE310B">
            <w:pPr>
              <w:spacing w:line="288" w:lineRule="auto"/>
              <w:ind w:left="-120"/>
              <w:rPr>
                <w:rFonts w:ascii="Montserrat" w:eastAsia="Montserrat" w:hAnsi="Montserrat" w:cs="Montserrat"/>
                <w:color w:val="59595C"/>
                <w:sz w:val="20"/>
                <w:szCs w:val="20"/>
              </w:rPr>
            </w:pPr>
          </w:p>
        </w:tc>
      </w:tr>
      <w:tr w:rsidR="00532590" w14:paraId="076E9415" w14:textId="77777777" w:rsidTr="00D65740">
        <w:trPr>
          <w:trHeight w:val="940"/>
          <w:jc w:val="center"/>
        </w:trPr>
        <w:tc>
          <w:tcPr>
            <w:tcW w:w="13950" w:type="dxa"/>
            <w:tcBorders>
              <w:top w:val="single" w:sz="4" w:space="0" w:color="FFFFFF"/>
              <w:left w:val="single" w:sz="4" w:space="0" w:color="FFFFFF"/>
              <w:bottom w:val="single" w:sz="24" w:space="0" w:color="FFFFFF"/>
              <w:right w:val="single" w:sz="4" w:space="0" w:color="FFFFFF"/>
            </w:tcBorders>
            <w:shd w:val="clear" w:color="auto" w:fill="F5F6F7"/>
            <w:tcMar>
              <w:top w:w="360" w:type="dxa"/>
              <w:left w:w="360" w:type="dxa"/>
              <w:bottom w:w="360" w:type="dxa"/>
              <w:right w:w="360" w:type="dxa"/>
            </w:tcMar>
            <w:vAlign w:val="center"/>
          </w:tcPr>
          <w:p w14:paraId="7187F27D" w14:textId="5685C97D" w:rsidR="009D553B" w:rsidRDefault="00532590" w:rsidP="009D553B">
            <w:pPr>
              <w:spacing w:line="288" w:lineRule="auto"/>
              <w:ind w:left="-120"/>
              <w:rPr>
                <w:rFonts w:ascii="Montserrat" w:eastAsia="Montserrat" w:hAnsi="Montserrat" w:cs="Montserrat"/>
                <w:b/>
                <w:color w:val="59595C"/>
                <w:sz w:val="20"/>
                <w:szCs w:val="20"/>
              </w:rPr>
            </w:pPr>
            <w:r>
              <w:rPr>
                <w:rFonts w:ascii="Montserrat" w:eastAsia="Montserrat" w:hAnsi="Montserrat" w:cs="Montserrat"/>
                <w:b/>
                <w:color w:val="59595C"/>
                <w:sz w:val="20"/>
                <w:szCs w:val="20"/>
              </w:rPr>
              <w:t>Based on the pattern you identified as a challen</w:t>
            </w:r>
            <w:r w:rsidR="009D553B">
              <w:rPr>
                <w:rFonts w:ascii="Montserrat" w:eastAsia="Montserrat" w:hAnsi="Montserrat" w:cs="Montserrat"/>
                <w:b/>
                <w:color w:val="59595C"/>
                <w:sz w:val="20"/>
                <w:szCs w:val="20"/>
              </w:rPr>
              <w:t>ge, propose changes you would make that address individual AND collective learning needs related to the content</w:t>
            </w:r>
            <w:r w:rsidR="00BC1DD4">
              <w:rPr>
                <w:rFonts w:ascii="Montserrat" w:eastAsia="Montserrat" w:hAnsi="Montserrat" w:cs="Montserrat"/>
                <w:b/>
                <w:color w:val="59595C"/>
                <w:sz w:val="20"/>
                <w:szCs w:val="20"/>
              </w:rPr>
              <w:t>/skill</w:t>
            </w:r>
            <w:r w:rsidR="009D553B">
              <w:rPr>
                <w:rFonts w:ascii="Montserrat" w:eastAsia="Montserrat" w:hAnsi="Montserrat" w:cs="Montserrat"/>
                <w:b/>
                <w:color w:val="59595C"/>
                <w:sz w:val="20"/>
                <w:szCs w:val="20"/>
              </w:rPr>
              <w:t xml:space="preserve"> being taught. Cite your thinking with a reliable reference that is less than 5 years old.</w:t>
            </w:r>
          </w:p>
        </w:tc>
      </w:tr>
      <w:tr w:rsidR="00532590" w14:paraId="30C2939A" w14:textId="77777777" w:rsidTr="00D65740">
        <w:trPr>
          <w:trHeight w:val="1025"/>
          <w:jc w:val="center"/>
        </w:trPr>
        <w:tc>
          <w:tcPr>
            <w:tcW w:w="13950" w:type="dxa"/>
            <w:tcBorders>
              <w:top w:val="single" w:sz="4" w:space="0" w:color="FFFFFF"/>
              <w:left w:val="single" w:sz="4" w:space="0" w:color="FFFFFF"/>
              <w:bottom w:val="single" w:sz="24" w:space="0" w:color="FFFFFF"/>
              <w:right w:val="single" w:sz="4" w:space="0" w:color="FFFFFF"/>
            </w:tcBorders>
            <w:shd w:val="clear" w:color="auto" w:fill="F5F6F7"/>
            <w:tcMar>
              <w:top w:w="360" w:type="dxa"/>
              <w:left w:w="360" w:type="dxa"/>
              <w:bottom w:w="360" w:type="dxa"/>
              <w:right w:w="360" w:type="dxa"/>
            </w:tcMar>
            <w:vAlign w:val="center"/>
          </w:tcPr>
          <w:p w14:paraId="3833A80C" w14:textId="77777777" w:rsidR="00532590" w:rsidRDefault="00532590" w:rsidP="00532590">
            <w:pPr>
              <w:spacing w:line="288" w:lineRule="auto"/>
              <w:rPr>
                <w:rFonts w:ascii="Montserrat" w:eastAsia="Montserrat" w:hAnsi="Montserrat" w:cs="Montserrat"/>
                <w:color w:val="59595C"/>
                <w:sz w:val="20"/>
                <w:szCs w:val="20"/>
              </w:rPr>
            </w:pPr>
          </w:p>
        </w:tc>
      </w:tr>
    </w:tbl>
    <w:p w14:paraId="2E6AC460" w14:textId="77777777" w:rsidR="005028CC" w:rsidRDefault="005028CC" w:rsidP="00F254A1">
      <w:pPr>
        <w:rPr>
          <w:b/>
        </w:rPr>
      </w:pPr>
      <w:bookmarkStart w:id="3" w:name="_vwxad4jtmxkn" w:colFirst="0" w:colLast="0"/>
      <w:bookmarkEnd w:id="3"/>
    </w:p>
    <w:sectPr w:rsidR="005028CC" w:rsidSect="00813FF6">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B0DBB" w14:textId="77777777" w:rsidR="0048309D" w:rsidRDefault="0048309D">
      <w:pPr>
        <w:spacing w:line="240" w:lineRule="auto"/>
      </w:pPr>
      <w:r>
        <w:separator/>
      </w:r>
    </w:p>
  </w:endnote>
  <w:endnote w:type="continuationSeparator" w:id="0">
    <w:p w14:paraId="50E741B0" w14:textId="77777777" w:rsidR="0048309D" w:rsidRDefault="00483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Montserrat Medium">
    <w:altName w:val="Times New Roman"/>
    <w:charset w:val="00"/>
    <w:family w:val="auto"/>
    <w:pitch w:val="default"/>
  </w:font>
  <w:font w:name="Montserra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21C7A" w14:textId="6145EEAA" w:rsidR="007450D0" w:rsidRDefault="008B6CAF">
    <w:pPr>
      <w:widowControl w:val="0"/>
      <w:spacing w:line="240" w:lineRule="auto"/>
    </w:pPr>
    <w:r>
      <w:rPr>
        <w:rFonts w:ascii="Montserrat" w:eastAsia="Montserrat" w:hAnsi="Montserrat" w:cs="Montserrat"/>
        <w:b/>
        <w:color w:val="005487"/>
        <w:sz w:val="18"/>
        <w:szCs w:val="18"/>
      </w:rPr>
      <w:t xml:space="preserve">McNeese • Senior </w:t>
    </w:r>
    <w:r w:rsidR="00134631">
      <w:rPr>
        <w:rFonts w:ascii="Montserrat" w:eastAsia="Montserrat" w:hAnsi="Montserrat" w:cs="Montserrat"/>
        <w:b/>
        <w:color w:val="005487"/>
        <w:sz w:val="18"/>
        <w:szCs w:val="18"/>
      </w:rPr>
      <w:t xml:space="preserve">Year Residency </w:t>
    </w:r>
    <w:r w:rsidR="00813FF6">
      <w:rPr>
        <w:rFonts w:ascii="Montserrat" w:eastAsia="Montserrat" w:hAnsi="Montserrat" w:cs="Montserrat"/>
        <w:b/>
        <w:color w:val="005487"/>
        <w:sz w:val="18"/>
        <w:szCs w:val="18"/>
      </w:rPr>
      <w:t xml:space="preserve">Performance </w:t>
    </w:r>
    <w:r w:rsidR="00134631">
      <w:rPr>
        <w:rFonts w:ascii="Montserrat" w:eastAsia="Montserrat" w:hAnsi="Montserrat" w:cs="Montserrat"/>
        <w:b/>
        <w:color w:val="005487"/>
        <w:sz w:val="18"/>
        <w:szCs w:val="18"/>
      </w:rPr>
      <w:t xml:space="preserve">Portfolio Stage </w:t>
    </w:r>
    <w:r w:rsidR="00532590">
      <w:rPr>
        <w:rFonts w:ascii="Montserrat" w:eastAsia="Montserrat" w:hAnsi="Montserrat" w:cs="Montserrat"/>
        <w:b/>
        <w:color w:val="005487"/>
        <w:sz w:val="18"/>
        <w:szCs w:val="18"/>
      </w:rPr>
      <w:t>4</w:t>
    </w:r>
    <w:r>
      <w:rPr>
        <w:rFonts w:ascii="Montserrat" w:eastAsia="Montserrat" w:hAnsi="Montserrat" w:cs="Montserrat"/>
        <w:b/>
        <w:color w:val="005487"/>
        <w:sz w:val="18"/>
        <w:szCs w:val="18"/>
      </w:rPr>
      <w:t>, Task 1</w:t>
    </w:r>
    <w:r w:rsidR="00E86337">
      <w:rPr>
        <w:rFonts w:ascii="Montserrat" w:eastAsia="Montserrat" w:hAnsi="Montserrat" w:cs="Montserrat"/>
        <w:b/>
        <w:color w:val="005487"/>
        <w:sz w:val="18"/>
        <w:szCs w:val="18"/>
      </w:rPr>
      <w:t>-4 (revised Fall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D661E" w14:textId="77777777" w:rsidR="0048309D" w:rsidRDefault="0048309D">
      <w:pPr>
        <w:spacing w:line="240" w:lineRule="auto"/>
      </w:pPr>
      <w:r>
        <w:separator/>
      </w:r>
    </w:p>
  </w:footnote>
  <w:footnote w:type="continuationSeparator" w:id="0">
    <w:p w14:paraId="146595C5" w14:textId="77777777" w:rsidR="0048309D" w:rsidRDefault="004830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1B35"/>
    <w:multiLevelType w:val="hybridMultilevel"/>
    <w:tmpl w:val="4D58B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A423F"/>
    <w:multiLevelType w:val="hybridMultilevel"/>
    <w:tmpl w:val="C8E6C6EC"/>
    <w:lvl w:ilvl="0" w:tplc="4FB423D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47472B01"/>
    <w:multiLevelType w:val="hybridMultilevel"/>
    <w:tmpl w:val="F00A3A46"/>
    <w:lvl w:ilvl="0" w:tplc="8DAA39C6">
      <w:start w:val="1"/>
      <w:numFmt w:val="decimal"/>
      <w:lvlText w:val="%1."/>
      <w:lvlJc w:val="left"/>
      <w:pPr>
        <w:ind w:left="240" w:hanging="360"/>
      </w:pPr>
      <w:rPr>
        <w:rFonts w:hint="default"/>
        <w:color w:val="auto"/>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3" w15:restartNumberingAfterBreak="0">
    <w:nsid w:val="491D1456"/>
    <w:multiLevelType w:val="hybridMultilevel"/>
    <w:tmpl w:val="26A27016"/>
    <w:lvl w:ilvl="0" w:tplc="98B82EBC">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4" w15:restartNumberingAfterBreak="0">
    <w:nsid w:val="51986BA7"/>
    <w:multiLevelType w:val="hybridMultilevel"/>
    <w:tmpl w:val="872C2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F0373"/>
    <w:multiLevelType w:val="hybridMultilevel"/>
    <w:tmpl w:val="CBEA6A0A"/>
    <w:lvl w:ilvl="0" w:tplc="78087108">
      <w:start w:val="1"/>
      <w:numFmt w:val="lowerLetter"/>
      <w:lvlText w:val="%1."/>
      <w:lvlJc w:val="left"/>
      <w:pPr>
        <w:ind w:left="240" w:hanging="360"/>
      </w:pPr>
      <w:rPr>
        <w:rFonts w:hint="default"/>
        <w:color w:val="auto"/>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6" w15:restartNumberingAfterBreak="0">
    <w:nsid w:val="68E310AD"/>
    <w:multiLevelType w:val="hybridMultilevel"/>
    <w:tmpl w:val="3D02CB48"/>
    <w:lvl w:ilvl="0" w:tplc="6F384CF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6E9054D8"/>
    <w:multiLevelType w:val="hybridMultilevel"/>
    <w:tmpl w:val="1A1C21BE"/>
    <w:lvl w:ilvl="0" w:tplc="CED2F7D4">
      <w:start w:val="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8" w15:restartNumberingAfterBreak="0">
    <w:nsid w:val="7FD84FDD"/>
    <w:multiLevelType w:val="hybridMultilevel"/>
    <w:tmpl w:val="E2AED018"/>
    <w:lvl w:ilvl="0" w:tplc="9F1EBDA6">
      <w:start w:val="1"/>
      <w:numFmt w:val="decimal"/>
      <w:lvlText w:val="%1."/>
      <w:lvlJc w:val="left"/>
      <w:pPr>
        <w:ind w:left="240" w:hanging="360"/>
      </w:pPr>
      <w:rPr>
        <w:rFonts w:hint="default"/>
        <w:b/>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num w:numId="1">
    <w:abstractNumId w:val="3"/>
  </w:num>
  <w:num w:numId="2">
    <w:abstractNumId w:val="8"/>
  </w:num>
  <w:num w:numId="3">
    <w:abstractNumId w:val="4"/>
  </w:num>
  <w:num w:numId="4">
    <w:abstractNumId w:val="0"/>
  </w:num>
  <w:num w:numId="5">
    <w:abstractNumId w:val="7"/>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D0"/>
    <w:rsid w:val="00031F3F"/>
    <w:rsid w:val="000C1884"/>
    <w:rsid w:val="000E7932"/>
    <w:rsid w:val="00134631"/>
    <w:rsid w:val="001450C0"/>
    <w:rsid w:val="0019145D"/>
    <w:rsid w:val="001F3EE2"/>
    <w:rsid w:val="001F7115"/>
    <w:rsid w:val="00221521"/>
    <w:rsid w:val="002902D9"/>
    <w:rsid w:val="002A6228"/>
    <w:rsid w:val="002C1D5A"/>
    <w:rsid w:val="002C3729"/>
    <w:rsid w:val="002D46FB"/>
    <w:rsid w:val="002E7771"/>
    <w:rsid w:val="00373FA4"/>
    <w:rsid w:val="003C4FEF"/>
    <w:rsid w:val="00452C38"/>
    <w:rsid w:val="00455FEB"/>
    <w:rsid w:val="0048309D"/>
    <w:rsid w:val="00493104"/>
    <w:rsid w:val="004E7630"/>
    <w:rsid w:val="005028CC"/>
    <w:rsid w:val="00504D1F"/>
    <w:rsid w:val="00521CFB"/>
    <w:rsid w:val="00532590"/>
    <w:rsid w:val="00560AE6"/>
    <w:rsid w:val="00566BC0"/>
    <w:rsid w:val="005B3162"/>
    <w:rsid w:val="006333F2"/>
    <w:rsid w:val="00661578"/>
    <w:rsid w:val="00685D89"/>
    <w:rsid w:val="00685EE3"/>
    <w:rsid w:val="006C3A4B"/>
    <w:rsid w:val="006C44EC"/>
    <w:rsid w:val="006D1FEC"/>
    <w:rsid w:val="006F1E58"/>
    <w:rsid w:val="007344CF"/>
    <w:rsid w:val="007350F0"/>
    <w:rsid w:val="00741430"/>
    <w:rsid w:val="007450D0"/>
    <w:rsid w:val="0079464C"/>
    <w:rsid w:val="007A4414"/>
    <w:rsid w:val="007A63B8"/>
    <w:rsid w:val="0081388C"/>
    <w:rsid w:val="00813FF6"/>
    <w:rsid w:val="008420F5"/>
    <w:rsid w:val="00875B78"/>
    <w:rsid w:val="008B6CAF"/>
    <w:rsid w:val="008D2434"/>
    <w:rsid w:val="009020FC"/>
    <w:rsid w:val="00915DC2"/>
    <w:rsid w:val="009D553B"/>
    <w:rsid w:val="009F255A"/>
    <w:rsid w:val="00A363E5"/>
    <w:rsid w:val="00AC206A"/>
    <w:rsid w:val="00AD2C18"/>
    <w:rsid w:val="00AD712F"/>
    <w:rsid w:val="00AE6BCC"/>
    <w:rsid w:val="00B22F64"/>
    <w:rsid w:val="00B36B88"/>
    <w:rsid w:val="00B94E60"/>
    <w:rsid w:val="00BA3AD1"/>
    <w:rsid w:val="00BA6232"/>
    <w:rsid w:val="00BC1DD4"/>
    <w:rsid w:val="00C32480"/>
    <w:rsid w:val="00CB6241"/>
    <w:rsid w:val="00D6427C"/>
    <w:rsid w:val="00D65740"/>
    <w:rsid w:val="00DB1A77"/>
    <w:rsid w:val="00DD664E"/>
    <w:rsid w:val="00DE1082"/>
    <w:rsid w:val="00DF7A72"/>
    <w:rsid w:val="00E00A5C"/>
    <w:rsid w:val="00E03AE7"/>
    <w:rsid w:val="00E423DA"/>
    <w:rsid w:val="00E4631D"/>
    <w:rsid w:val="00E57F28"/>
    <w:rsid w:val="00E86337"/>
    <w:rsid w:val="00ED212D"/>
    <w:rsid w:val="00F254A1"/>
    <w:rsid w:val="00F27D8F"/>
    <w:rsid w:val="00F7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6AA8"/>
  <w15:docId w15:val="{7CE3DB38-FF0C-4184-9278-964F7A86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54A1"/>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link w:val="Heading3Char"/>
    <w:uiPriority w:val="9"/>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04D1F"/>
    <w:rPr>
      <w:color w:val="0000FF"/>
      <w:u w:val="single"/>
    </w:rPr>
  </w:style>
  <w:style w:type="paragraph" w:styleId="ListParagraph">
    <w:name w:val="List Paragraph"/>
    <w:basedOn w:val="Normal"/>
    <w:uiPriority w:val="34"/>
    <w:qFormat/>
    <w:rsid w:val="005B3162"/>
    <w:pPr>
      <w:ind w:left="720"/>
      <w:contextualSpacing/>
    </w:pPr>
  </w:style>
  <w:style w:type="paragraph" w:styleId="BodyText">
    <w:name w:val="Body Text"/>
    <w:basedOn w:val="Normal"/>
    <w:link w:val="BodyTextChar"/>
    <w:rsid w:val="002D46FB"/>
    <w:pPr>
      <w:widowControl w:val="0"/>
      <w:spacing w:line="240" w:lineRule="auto"/>
    </w:pPr>
    <w:rPr>
      <w:rFonts w:ascii="Book Antiqua" w:eastAsia="Times New Roman" w:hAnsi="Book Antiqua" w:cs="Times New Roman"/>
      <w:szCs w:val="20"/>
      <w:lang w:val="en-US"/>
    </w:rPr>
  </w:style>
  <w:style w:type="character" w:customStyle="1" w:styleId="BodyTextChar">
    <w:name w:val="Body Text Char"/>
    <w:basedOn w:val="DefaultParagraphFont"/>
    <w:link w:val="BodyText"/>
    <w:rsid w:val="002D46FB"/>
    <w:rPr>
      <w:rFonts w:ascii="Book Antiqua" w:eastAsia="Times New Roman" w:hAnsi="Book Antiqua" w:cs="Times New Roman"/>
      <w:szCs w:val="20"/>
      <w:lang w:val="en-US"/>
    </w:rPr>
  </w:style>
  <w:style w:type="paragraph" w:styleId="BalloonText">
    <w:name w:val="Balloon Text"/>
    <w:basedOn w:val="Normal"/>
    <w:link w:val="BalloonTextChar"/>
    <w:uiPriority w:val="99"/>
    <w:semiHidden/>
    <w:unhideWhenUsed/>
    <w:rsid w:val="00521C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CFB"/>
    <w:rPr>
      <w:rFonts w:ascii="Segoe UI" w:hAnsi="Segoe UI" w:cs="Segoe UI"/>
      <w:sz w:val="18"/>
      <w:szCs w:val="18"/>
    </w:rPr>
  </w:style>
  <w:style w:type="paragraph" w:styleId="Header">
    <w:name w:val="header"/>
    <w:basedOn w:val="Normal"/>
    <w:link w:val="HeaderChar"/>
    <w:rsid w:val="005028CC"/>
    <w:pPr>
      <w:tabs>
        <w:tab w:val="center" w:pos="4320"/>
        <w:tab w:val="right" w:pos="8640"/>
      </w:tabs>
      <w:spacing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5028C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34631"/>
    <w:pPr>
      <w:tabs>
        <w:tab w:val="center" w:pos="4680"/>
        <w:tab w:val="right" w:pos="9360"/>
      </w:tabs>
      <w:spacing w:line="240" w:lineRule="auto"/>
    </w:pPr>
  </w:style>
  <w:style w:type="character" w:customStyle="1" w:styleId="FooterChar">
    <w:name w:val="Footer Char"/>
    <w:basedOn w:val="DefaultParagraphFont"/>
    <w:link w:val="Footer"/>
    <w:uiPriority w:val="99"/>
    <w:rsid w:val="00134631"/>
  </w:style>
  <w:style w:type="table" w:styleId="TableGrid">
    <w:name w:val="Table Grid"/>
    <w:basedOn w:val="TableNormal"/>
    <w:uiPriority w:val="39"/>
    <w:rsid w:val="006F1E58"/>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388C"/>
    <w:rPr>
      <w:color w:val="605E5C"/>
      <w:shd w:val="clear" w:color="auto" w:fill="E1DFDD"/>
    </w:rPr>
  </w:style>
  <w:style w:type="character" w:customStyle="1" w:styleId="Heading3Char">
    <w:name w:val="Heading 3 Char"/>
    <w:basedOn w:val="DefaultParagraphFont"/>
    <w:link w:val="Heading3"/>
    <w:uiPriority w:val="9"/>
    <w:rsid w:val="00532590"/>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McNeese</dc:creator>
  <cp:lastModifiedBy>Angelique Ogea</cp:lastModifiedBy>
  <cp:revision>9</cp:revision>
  <cp:lastPrinted>2019-07-30T13:38:00Z</cp:lastPrinted>
  <dcterms:created xsi:type="dcterms:W3CDTF">2019-11-17T17:44:00Z</dcterms:created>
  <dcterms:modified xsi:type="dcterms:W3CDTF">2020-08-13T18:43:00Z</dcterms:modified>
</cp:coreProperties>
</file>