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3F9B3" w14:textId="77777777" w:rsidR="00662B16" w:rsidRDefault="00662B16">
      <w:pPr>
        <w:rPr>
          <w:rFonts w:ascii="Montserrat" w:eastAsia="Montserrat" w:hAnsi="Montserrat" w:cs="Montserrat"/>
          <w:color w:val="073763"/>
          <w:sz w:val="36"/>
          <w:szCs w:val="36"/>
        </w:rPr>
      </w:pPr>
    </w:p>
    <w:tbl>
      <w:tblPr>
        <w:tblStyle w:val="a"/>
        <w:tblW w:w="1429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95"/>
      </w:tblGrid>
      <w:tr w:rsidR="00662B16" w14:paraId="4A6CC6A5" w14:textId="77777777" w:rsidTr="0000720E">
        <w:trPr>
          <w:trHeight w:val="780"/>
        </w:trPr>
        <w:tc>
          <w:tcPr>
            <w:tcW w:w="1429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tcPr>
          <w:p w14:paraId="67D95403" w14:textId="74EA5AFA" w:rsidR="00CD1188" w:rsidRDefault="00CD1188" w:rsidP="00CD1188">
            <w:pPr>
              <w:pStyle w:val="Heading2"/>
              <w:spacing w:before="0" w:after="0" w:line="240" w:lineRule="auto"/>
              <w:ind w:left="165" w:right="-446"/>
              <w:rPr>
                <w:rFonts w:ascii="Montserrat Medium" w:eastAsia="Montserrat Medium" w:hAnsi="Montserrat Medium" w:cs="Montserrat Medium"/>
                <w:color w:val="005487"/>
              </w:rPr>
            </w:pPr>
            <w:bookmarkStart w:id="0" w:name="_mv0rfky785cf" w:colFirst="0" w:colLast="0"/>
            <w:bookmarkStart w:id="1" w:name="_Hlk22482045"/>
            <w:bookmarkEnd w:id="0"/>
            <w:r>
              <w:rPr>
                <w:rFonts w:ascii="Montserrat Medium" w:eastAsia="Montserrat Medium" w:hAnsi="Montserrat Medium" w:cs="Montserrat Medium"/>
                <w:color w:val="005487"/>
              </w:rPr>
              <w:t>Stage 3 Evidence of Instruction</w:t>
            </w:r>
            <w:r w:rsidR="001D0550">
              <w:rPr>
                <w:rFonts w:ascii="Montserrat Medium" w:eastAsia="Montserrat Medium" w:hAnsi="Montserrat Medium" w:cs="Montserrat Medium"/>
                <w:color w:val="005487"/>
              </w:rPr>
              <w:t xml:space="preserve"> and Assessment</w:t>
            </w:r>
          </w:p>
          <w:p w14:paraId="6B28D168" w14:textId="7136D76E" w:rsidR="0000720E" w:rsidRPr="0000720E" w:rsidRDefault="0000720E" w:rsidP="0000720E">
            <w:pPr>
              <w:pStyle w:val="Heading2"/>
              <w:spacing w:before="0" w:after="0" w:line="240" w:lineRule="auto"/>
              <w:ind w:right="-446"/>
              <w:rPr>
                <w:rFonts w:ascii="Montserrat Medium" w:eastAsia="Montserrat Medium" w:hAnsi="Montserrat Medium" w:cs="Montserrat Medium"/>
                <w:color w:val="005487"/>
              </w:rPr>
            </w:pPr>
            <w:r>
              <w:rPr>
                <w:rFonts w:ascii="Montserrat Medium" w:eastAsia="Montserrat Medium" w:hAnsi="Montserrat Medium" w:cs="Montserrat Medium"/>
                <w:color w:val="005487"/>
              </w:rPr>
              <w:t xml:space="preserve">  Task 1: Filming</w:t>
            </w:r>
          </w:p>
          <w:p w14:paraId="74CF2935" w14:textId="0C23C7C6" w:rsidR="00662B16" w:rsidRDefault="00CD1188" w:rsidP="00CD1188">
            <w:pPr>
              <w:pStyle w:val="Heading2"/>
              <w:spacing w:before="0" w:after="0" w:line="240" w:lineRule="auto"/>
              <w:ind w:left="165" w:right="-446"/>
              <w:rPr>
                <w:rFonts w:ascii="Montserrat" w:eastAsia="Montserrat" w:hAnsi="Montserrat" w:cs="Montserrat"/>
                <w:color w:val="073763"/>
                <w:sz w:val="36"/>
                <w:szCs w:val="36"/>
              </w:rPr>
            </w:pPr>
            <w:r>
              <w:rPr>
                <w:rFonts w:ascii="Montserrat Medium" w:eastAsia="Montserrat Medium" w:hAnsi="Montserrat Medium" w:cs="Montserrat Medium"/>
                <w:color w:val="005487"/>
              </w:rPr>
              <w:t xml:space="preserve">Task </w:t>
            </w:r>
            <w:r w:rsidR="0000720E">
              <w:rPr>
                <w:rFonts w:ascii="Montserrat Medium" w:eastAsia="Montserrat Medium" w:hAnsi="Montserrat Medium" w:cs="Montserrat Medium"/>
                <w:color w:val="005487"/>
              </w:rPr>
              <w:t>2</w:t>
            </w:r>
            <w:r>
              <w:rPr>
                <w:rFonts w:ascii="Montserrat Medium" w:eastAsia="Montserrat Medium" w:hAnsi="Montserrat Medium" w:cs="Montserrat Medium"/>
                <w:color w:val="005487"/>
              </w:rPr>
              <w:t>: Verbal Academic Feedback Analysis</w:t>
            </w:r>
          </w:p>
        </w:tc>
      </w:tr>
      <w:tr w:rsidR="0000720E" w14:paraId="410F6FD4" w14:textId="77777777" w:rsidTr="0000720E">
        <w:trPr>
          <w:trHeight w:val="780"/>
        </w:trPr>
        <w:tc>
          <w:tcPr>
            <w:tcW w:w="14295" w:type="dxa"/>
            <w:tcBorders>
              <w:top w:val="single" w:sz="8" w:space="0" w:color="073763"/>
              <w:left w:val="single" w:sz="8" w:space="0" w:color="073763"/>
              <w:bottom w:val="single" w:sz="8" w:space="0" w:color="073763"/>
              <w:right w:val="single" w:sz="8" w:space="0" w:color="073763"/>
            </w:tcBorders>
            <w:shd w:val="clear" w:color="auto" w:fill="0070C0"/>
            <w:tcMar>
              <w:top w:w="100" w:type="dxa"/>
              <w:left w:w="100" w:type="dxa"/>
              <w:bottom w:w="100" w:type="dxa"/>
              <w:right w:w="100" w:type="dxa"/>
            </w:tcMar>
            <w:vAlign w:val="center"/>
          </w:tcPr>
          <w:p w14:paraId="5D7BA196" w14:textId="77777777" w:rsidR="0000720E" w:rsidRDefault="0000720E" w:rsidP="0000720E">
            <w:pPr>
              <w:pStyle w:val="Heading2"/>
              <w:spacing w:before="0" w:after="0" w:line="240" w:lineRule="auto"/>
              <w:ind w:left="165" w:right="-446"/>
              <w:jc w:val="center"/>
              <w:rPr>
                <w:rFonts w:ascii="Montserrat" w:eastAsia="Montserrat" w:hAnsi="Montserrat" w:cs="Montserrat"/>
                <w:b/>
                <w:color w:val="FFFF00"/>
                <w:sz w:val="24"/>
                <w:szCs w:val="24"/>
              </w:rPr>
            </w:pPr>
            <w:r>
              <w:rPr>
                <w:rFonts w:ascii="Montserrat" w:eastAsia="Montserrat" w:hAnsi="Montserrat" w:cs="Montserrat"/>
                <w:b/>
                <w:color w:val="FFFF00"/>
                <w:sz w:val="24"/>
                <w:szCs w:val="24"/>
              </w:rPr>
              <w:t>Task 1: Filming</w:t>
            </w:r>
            <w:r w:rsidR="001D0550">
              <w:rPr>
                <w:rFonts w:ascii="Montserrat" w:eastAsia="Montserrat" w:hAnsi="Montserrat" w:cs="Montserrat"/>
                <w:b/>
                <w:color w:val="FFFF00"/>
                <w:sz w:val="24"/>
                <w:szCs w:val="24"/>
              </w:rPr>
              <w:t xml:space="preserve"> </w:t>
            </w:r>
          </w:p>
          <w:p w14:paraId="3C771FE5" w14:textId="13D36326" w:rsidR="001D0550" w:rsidRPr="001D0550" w:rsidRDefault="001D0550" w:rsidP="001D0550">
            <w:r w:rsidRPr="001D0550">
              <w:rPr>
                <w:color w:val="FFFF00"/>
              </w:rPr>
              <w:t>You will submit 3 teaching opportunities (whole group, small group, and feedback with one student.</w:t>
            </w:r>
          </w:p>
        </w:tc>
      </w:tr>
      <w:tr w:rsidR="0000720E" w14:paraId="5F13429A" w14:textId="77777777" w:rsidTr="0000720E">
        <w:trPr>
          <w:trHeight w:val="780"/>
        </w:trPr>
        <w:tc>
          <w:tcPr>
            <w:tcW w:w="1429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vAlign w:val="center"/>
          </w:tcPr>
          <w:p w14:paraId="00EEF9FF" w14:textId="77777777" w:rsidR="0000720E" w:rsidRDefault="0000720E"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Using an iPad or </w:t>
            </w:r>
            <w:proofErr w:type="spellStart"/>
            <w:r>
              <w:rPr>
                <w:rFonts w:ascii="Montserrat" w:eastAsia="Montserrat" w:hAnsi="Montserrat" w:cs="Montserrat"/>
                <w:b/>
                <w:color w:val="59595C"/>
                <w:sz w:val="20"/>
                <w:szCs w:val="20"/>
              </w:rPr>
              <w:t>Swivl</w:t>
            </w:r>
            <w:proofErr w:type="spellEnd"/>
            <w:r>
              <w:rPr>
                <w:rFonts w:ascii="Montserrat" w:eastAsia="Montserrat" w:hAnsi="Montserrat" w:cs="Montserrat"/>
                <w:b/>
                <w:color w:val="59595C"/>
                <w:sz w:val="20"/>
                <w:szCs w:val="20"/>
              </w:rPr>
              <w:t xml:space="preserve"> (if your school has one), film the following for evidence:</w:t>
            </w:r>
          </w:p>
          <w:p w14:paraId="6AF95C43" w14:textId="31D1A885" w:rsidR="0000720E" w:rsidRPr="001D0550" w:rsidRDefault="0000720E" w:rsidP="001D0550">
            <w:pPr>
              <w:pStyle w:val="ListParagraph"/>
              <w:numPr>
                <w:ilvl w:val="0"/>
                <w:numId w:val="1"/>
              </w:numPr>
              <w:spacing w:line="288" w:lineRule="auto"/>
              <w:rPr>
                <w:rFonts w:ascii="Montserrat" w:eastAsia="Montserrat" w:hAnsi="Montserrat" w:cs="Montserrat"/>
                <w:b/>
                <w:color w:val="59595C"/>
                <w:sz w:val="20"/>
                <w:szCs w:val="20"/>
              </w:rPr>
            </w:pPr>
            <w:r w:rsidRPr="001D0550">
              <w:rPr>
                <w:rFonts w:ascii="Montserrat" w:eastAsia="Montserrat" w:hAnsi="Montserrat" w:cs="Montserrat"/>
                <w:b/>
                <w:color w:val="59595C"/>
                <w:sz w:val="20"/>
                <w:szCs w:val="20"/>
              </w:rPr>
              <w:t xml:space="preserve">Each day’s </w:t>
            </w:r>
            <w:r w:rsidR="00066A8A" w:rsidRPr="001D0550">
              <w:rPr>
                <w:rFonts w:ascii="Montserrat" w:eastAsia="Montserrat" w:hAnsi="Montserrat" w:cs="Montserrat"/>
                <w:b/>
                <w:color w:val="59595C"/>
                <w:sz w:val="20"/>
                <w:szCs w:val="20"/>
              </w:rPr>
              <w:t xml:space="preserve">whole-group </w:t>
            </w:r>
            <w:r w:rsidRPr="001D0550">
              <w:rPr>
                <w:rFonts w:ascii="Montserrat" w:eastAsia="Montserrat" w:hAnsi="Montserrat" w:cs="Montserrat"/>
                <w:b/>
                <w:color w:val="59595C"/>
                <w:sz w:val="20"/>
                <w:szCs w:val="20"/>
              </w:rPr>
              <w:t xml:space="preserve">full lesson. </w:t>
            </w:r>
          </w:p>
          <w:p w14:paraId="0E359226" w14:textId="2A603FE0" w:rsidR="0000720E" w:rsidRDefault="0000720E"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The unit must consist of 3-5 days not counting administration of the pre- or post-assessment.</w:t>
            </w:r>
          </w:p>
          <w:p w14:paraId="497F38A2" w14:textId="30AC8AE6" w:rsidR="00402BB0" w:rsidRDefault="00402BB0" w:rsidP="00066A8A">
            <w:pPr>
              <w:spacing w:line="288" w:lineRule="auto"/>
              <w:ind w:left="240"/>
              <w:rPr>
                <w:rFonts w:ascii="Montserrat" w:eastAsia="Montserrat" w:hAnsi="Montserrat" w:cs="Montserrat"/>
                <w:b/>
                <w:color w:val="59595C"/>
                <w:sz w:val="20"/>
                <w:szCs w:val="20"/>
              </w:rPr>
            </w:pPr>
          </w:p>
          <w:p w14:paraId="6659708B" w14:textId="169CB01F" w:rsidR="00402BB0" w:rsidRDefault="00402BB0"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After teaching your unit plans. Administer the post-assessment.</w:t>
            </w:r>
          </w:p>
          <w:p w14:paraId="15184CFC" w14:textId="77777777" w:rsidR="001D0550" w:rsidRDefault="00402BB0"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Analyze the student work samples from the post-assessment to determine 3-5 students with which you will conduct a 30-minute small group intervention.</w:t>
            </w:r>
          </w:p>
          <w:p w14:paraId="141D6058" w14:textId="2E875B7E" w:rsidR="00402BB0" w:rsidRDefault="001D0550"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2.</w:t>
            </w:r>
            <w:r w:rsidR="00402BB0">
              <w:rPr>
                <w:rFonts w:ascii="Montserrat" w:eastAsia="Montserrat" w:hAnsi="Montserrat" w:cs="Montserrat"/>
                <w:b/>
                <w:color w:val="59595C"/>
                <w:sz w:val="20"/>
                <w:szCs w:val="20"/>
              </w:rPr>
              <w:t xml:space="preserve"> Film the intervention using an iPad with you in the shot and the back of the student participants’ heads to protect their identity.</w:t>
            </w:r>
          </w:p>
          <w:p w14:paraId="6A26C4FD" w14:textId="67637C46" w:rsidR="00402BB0" w:rsidRDefault="00402BB0" w:rsidP="00066A8A">
            <w:pPr>
              <w:spacing w:line="288" w:lineRule="auto"/>
              <w:ind w:left="240"/>
              <w:rPr>
                <w:rFonts w:ascii="Montserrat" w:eastAsia="Montserrat" w:hAnsi="Montserrat" w:cs="Montserrat"/>
                <w:b/>
                <w:color w:val="59595C"/>
                <w:sz w:val="20"/>
                <w:szCs w:val="20"/>
              </w:rPr>
            </w:pPr>
          </w:p>
          <w:p w14:paraId="75FA1742" w14:textId="77777777" w:rsidR="001D0550" w:rsidRDefault="00402BB0" w:rsidP="001D0550">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Using the student work samples, determine one student with which to give verbal academic feedback. </w:t>
            </w:r>
          </w:p>
          <w:p w14:paraId="48A0E237" w14:textId="41B6C5F2" w:rsidR="00402BB0" w:rsidRPr="001D0550" w:rsidRDefault="001D0550" w:rsidP="001D0550">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3.</w:t>
            </w:r>
            <w:r w:rsidR="00402BB0" w:rsidRPr="001D0550">
              <w:rPr>
                <w:rFonts w:ascii="Montserrat" w:eastAsia="Montserrat" w:hAnsi="Montserrat" w:cs="Montserrat"/>
                <w:b/>
                <w:color w:val="59595C"/>
                <w:sz w:val="20"/>
                <w:szCs w:val="20"/>
              </w:rPr>
              <w:t xml:space="preserve">Film the interaction using the iPad with you in the shot and the back of the student’s head to protect their identity. </w:t>
            </w:r>
          </w:p>
        </w:tc>
      </w:tr>
      <w:tr w:rsidR="00066A8A" w14:paraId="23541F2D" w14:textId="77777777" w:rsidTr="00066A8A">
        <w:trPr>
          <w:trHeight w:val="780"/>
        </w:trPr>
        <w:tc>
          <w:tcPr>
            <w:tcW w:w="14295" w:type="dxa"/>
            <w:tcBorders>
              <w:top w:val="single" w:sz="8" w:space="0" w:color="073763"/>
              <w:left w:val="single" w:sz="8" w:space="0" w:color="073763"/>
              <w:bottom w:val="single" w:sz="8" w:space="0" w:color="073763"/>
              <w:right w:val="single" w:sz="8" w:space="0" w:color="073763"/>
            </w:tcBorders>
            <w:shd w:val="clear" w:color="auto" w:fill="0070C0"/>
            <w:tcMar>
              <w:top w:w="100" w:type="dxa"/>
              <w:left w:w="100" w:type="dxa"/>
              <w:bottom w:w="100" w:type="dxa"/>
              <w:right w:w="100" w:type="dxa"/>
            </w:tcMar>
            <w:vAlign w:val="center"/>
          </w:tcPr>
          <w:p w14:paraId="1F97F30E" w14:textId="3692C794" w:rsidR="00066A8A" w:rsidRDefault="00066A8A" w:rsidP="00066A8A">
            <w:pPr>
              <w:spacing w:line="288" w:lineRule="auto"/>
              <w:ind w:left="-120"/>
              <w:jc w:val="center"/>
              <w:rPr>
                <w:rFonts w:ascii="Montserrat" w:eastAsia="Montserrat" w:hAnsi="Montserrat" w:cs="Montserrat"/>
                <w:b/>
                <w:color w:val="59595C"/>
                <w:sz w:val="20"/>
                <w:szCs w:val="20"/>
              </w:rPr>
            </w:pPr>
            <w:r>
              <w:rPr>
                <w:rFonts w:ascii="Montserrat" w:eastAsia="Montserrat" w:hAnsi="Montserrat" w:cs="Montserrat"/>
                <w:b/>
                <w:color w:val="FFFF00"/>
                <w:sz w:val="24"/>
                <w:szCs w:val="24"/>
              </w:rPr>
              <w:t>Task 2: Verbal Academic Feedback Analysis</w:t>
            </w:r>
          </w:p>
        </w:tc>
      </w:tr>
      <w:tr w:rsidR="00066A8A" w14:paraId="14FEACD8" w14:textId="77777777" w:rsidTr="0000720E">
        <w:trPr>
          <w:trHeight w:val="780"/>
        </w:trPr>
        <w:tc>
          <w:tcPr>
            <w:tcW w:w="14295" w:type="dxa"/>
            <w:tcBorders>
              <w:top w:val="single" w:sz="8" w:space="0" w:color="073763"/>
              <w:left w:val="single" w:sz="8" w:space="0" w:color="073763"/>
              <w:bottom w:val="single" w:sz="8" w:space="0" w:color="073763"/>
              <w:right w:val="single" w:sz="8" w:space="0" w:color="073763"/>
            </w:tcBorders>
            <w:shd w:val="clear" w:color="auto" w:fill="auto"/>
            <w:tcMar>
              <w:top w:w="100" w:type="dxa"/>
              <w:left w:w="100" w:type="dxa"/>
              <w:bottom w:w="100" w:type="dxa"/>
              <w:right w:w="100" w:type="dxa"/>
            </w:tcMar>
            <w:vAlign w:val="center"/>
          </w:tcPr>
          <w:p w14:paraId="38314922" w14:textId="2546EFA8" w:rsidR="00066A8A" w:rsidRDefault="00066A8A"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From your recorded whole-group lessons, determine ONE </w:t>
            </w:r>
            <w:r w:rsidR="00EA3B75">
              <w:rPr>
                <w:rFonts w:ascii="Montserrat" w:eastAsia="Montserrat" w:hAnsi="Montserrat" w:cs="Montserrat"/>
                <w:b/>
                <w:color w:val="59595C"/>
                <w:sz w:val="20"/>
                <w:szCs w:val="20"/>
              </w:rPr>
              <w:t>lesson to submit as evidence</w:t>
            </w:r>
            <w:r>
              <w:rPr>
                <w:rFonts w:ascii="Montserrat" w:eastAsia="Montserrat" w:hAnsi="Montserrat" w:cs="Montserrat"/>
                <w:b/>
                <w:color w:val="59595C"/>
                <w:sz w:val="20"/>
                <w:szCs w:val="20"/>
              </w:rPr>
              <w:t xml:space="preserve"> of verbal academic feedback</w:t>
            </w:r>
            <w:r w:rsidR="00402BB0">
              <w:rPr>
                <w:rFonts w:ascii="Montserrat" w:eastAsia="Montserrat" w:hAnsi="Montserrat" w:cs="Montserrat"/>
                <w:b/>
                <w:color w:val="59595C"/>
                <w:sz w:val="20"/>
                <w:szCs w:val="20"/>
              </w:rPr>
              <w:t xml:space="preserve"> for whole group, 8 minutes of the 30-minute small group intervention, and the entire individual academic feedback session</w:t>
            </w:r>
            <w:r>
              <w:rPr>
                <w:rFonts w:ascii="Montserrat" w:eastAsia="Montserrat" w:hAnsi="Montserrat" w:cs="Montserrat"/>
                <w:b/>
                <w:color w:val="59595C"/>
                <w:sz w:val="20"/>
                <w:szCs w:val="20"/>
              </w:rPr>
              <w:t>.</w:t>
            </w:r>
          </w:p>
          <w:p w14:paraId="525B55FD" w14:textId="69F5D4AE" w:rsidR="00066A8A" w:rsidRDefault="00066A8A" w:rsidP="00066A8A">
            <w:pPr>
              <w:spacing w:line="288" w:lineRule="auto"/>
              <w:ind w:left="240"/>
              <w:rPr>
                <w:rFonts w:ascii="Montserrat" w:eastAsia="Montserrat" w:hAnsi="Montserrat" w:cs="Montserrat"/>
                <w:b/>
                <w:color w:val="59595C"/>
                <w:sz w:val="20"/>
                <w:szCs w:val="20"/>
              </w:rPr>
            </w:pPr>
            <w:r>
              <w:rPr>
                <w:rFonts w:ascii="Montserrat" w:eastAsia="Montserrat" w:hAnsi="Montserrat" w:cs="Montserrat"/>
                <w:b/>
                <w:color w:val="59595C"/>
                <w:sz w:val="20"/>
                <w:szCs w:val="20"/>
              </w:rPr>
              <w:t>Complete the following chart and reflection</w:t>
            </w:r>
            <w:r w:rsidR="001D0550">
              <w:rPr>
                <w:rFonts w:ascii="Montserrat" w:eastAsia="Montserrat" w:hAnsi="Montserrat" w:cs="Montserrat"/>
                <w:b/>
                <w:color w:val="59595C"/>
                <w:sz w:val="20"/>
                <w:szCs w:val="20"/>
              </w:rPr>
              <w:t xml:space="preserve"> using your video evidence</w:t>
            </w:r>
            <w:r>
              <w:rPr>
                <w:rFonts w:ascii="Montserrat" w:eastAsia="Montserrat" w:hAnsi="Montserrat" w:cs="Montserrat"/>
                <w:b/>
                <w:color w:val="59595C"/>
                <w:sz w:val="20"/>
                <w:szCs w:val="20"/>
              </w:rPr>
              <w:t>.</w:t>
            </w:r>
          </w:p>
        </w:tc>
      </w:tr>
    </w:tbl>
    <w:p w14:paraId="60D96F4E" w14:textId="586E1B45" w:rsidR="00F1185E" w:rsidRPr="00F1185E" w:rsidRDefault="00F1185E" w:rsidP="001D0550">
      <w:pPr>
        <w:pStyle w:val="Heading3"/>
        <w:spacing w:line="288" w:lineRule="auto"/>
        <w:ind w:left="540"/>
        <w:rPr>
          <w:rFonts w:ascii="Montserrat" w:eastAsia="Montserrat" w:hAnsi="Montserrat" w:cs="Montserrat"/>
          <w:b/>
          <w:bCs/>
          <w:color w:val="76777A"/>
          <w:sz w:val="20"/>
          <w:szCs w:val="20"/>
        </w:rPr>
      </w:pPr>
      <w:bookmarkStart w:id="2" w:name="_ompj5mtci6g5" w:colFirst="0" w:colLast="0"/>
      <w:bookmarkEnd w:id="1"/>
      <w:bookmarkEnd w:id="2"/>
      <w:r w:rsidRPr="00F1185E">
        <w:rPr>
          <w:rFonts w:ascii="Montserrat" w:eastAsia="Montserrat" w:hAnsi="Montserrat" w:cs="Montserrat"/>
          <w:b/>
          <w:bCs/>
          <w:color w:val="76777A"/>
          <w:sz w:val="20"/>
          <w:szCs w:val="20"/>
        </w:rPr>
        <w:t xml:space="preserve">Task 2a: Verbal Academic Feedback Analysis Chart </w:t>
      </w:r>
    </w:p>
    <w:p w14:paraId="4A0D9377" w14:textId="24FEDFB8" w:rsidR="00662B16" w:rsidRDefault="00CD1188" w:rsidP="001D0550">
      <w:pPr>
        <w:pStyle w:val="Heading3"/>
        <w:spacing w:line="288" w:lineRule="auto"/>
        <w:ind w:left="540"/>
        <w:rPr>
          <w:rFonts w:ascii="Montserrat" w:eastAsia="Montserrat" w:hAnsi="Montserrat" w:cs="Montserrat"/>
          <w:color w:val="76777A"/>
          <w:sz w:val="20"/>
          <w:szCs w:val="20"/>
          <w:u w:val="single"/>
        </w:rPr>
      </w:pPr>
      <w:r>
        <w:rPr>
          <w:rFonts w:ascii="Montserrat" w:eastAsia="Montserrat" w:hAnsi="Montserrat" w:cs="Montserrat"/>
          <w:color w:val="76777A"/>
          <w:sz w:val="20"/>
          <w:szCs w:val="20"/>
        </w:rPr>
        <w:t>High quality academic feedback provides students with information about their progress towards achieving learning goals and pushes them to go further.  Watch the video of the lesson you taught to identify the characteristics and quality of the feedback you provided for students throughout the lesson.  Use the chart below to cite specific evidence of the feedback provided and respond to the prompts below to demonstrate your analysis of the quality and impact of the feedback.</w:t>
      </w:r>
      <w:r w:rsidR="001D0550">
        <w:rPr>
          <w:rFonts w:ascii="Montserrat" w:eastAsia="Montserrat" w:hAnsi="Montserrat" w:cs="Montserrat"/>
          <w:color w:val="76777A"/>
          <w:sz w:val="20"/>
          <w:szCs w:val="20"/>
        </w:rPr>
        <w:t xml:space="preserve"> </w:t>
      </w:r>
      <w:r w:rsidR="001D0550" w:rsidRPr="001D0550">
        <w:rPr>
          <w:rFonts w:ascii="Montserrat" w:eastAsia="Montserrat" w:hAnsi="Montserrat" w:cs="Montserrat"/>
          <w:color w:val="76777A"/>
          <w:sz w:val="20"/>
          <w:szCs w:val="20"/>
          <w:u w:val="single"/>
        </w:rPr>
        <w:t>You must use scripted evidence from all three videos.</w:t>
      </w:r>
    </w:p>
    <w:p w14:paraId="1A2C8FD1" w14:textId="77777777" w:rsidR="001D0550" w:rsidRPr="001D0550" w:rsidRDefault="001D0550" w:rsidP="001D0550"/>
    <w:p w14:paraId="05DF08D0" w14:textId="6692E451" w:rsidR="00662B16" w:rsidRDefault="00662B16">
      <w:pPr>
        <w:spacing w:line="288" w:lineRule="auto"/>
        <w:ind w:right="4950"/>
        <w:rPr>
          <w:rFonts w:ascii="Montserrat" w:eastAsia="Montserrat" w:hAnsi="Montserrat" w:cs="Montserrat"/>
          <w:color w:val="444444"/>
        </w:rPr>
      </w:pPr>
    </w:p>
    <w:p w14:paraId="59E1D4B9" w14:textId="39F6AA4F" w:rsidR="0023751D" w:rsidRPr="0023751D" w:rsidRDefault="0023751D" w:rsidP="0023751D">
      <w:pPr>
        <w:tabs>
          <w:tab w:val="left" w:pos="4575"/>
        </w:tabs>
        <w:rPr>
          <w:rFonts w:ascii="Montserrat" w:eastAsia="Montserrat" w:hAnsi="Montserrat" w:cs="Montserrat"/>
        </w:rPr>
      </w:pPr>
    </w:p>
    <w:tbl>
      <w:tblPr>
        <w:tblStyle w:val="a0"/>
        <w:tblW w:w="15205" w:type="dxa"/>
        <w:jc w:val="center"/>
        <w:tblBorders>
          <w:top w:val="nil"/>
          <w:left w:val="nil"/>
          <w:bottom w:val="nil"/>
          <w:right w:val="nil"/>
          <w:insideH w:val="nil"/>
          <w:insideV w:val="nil"/>
        </w:tblBorders>
        <w:tblLayout w:type="fixed"/>
        <w:tblLook w:val="0600" w:firstRow="0" w:lastRow="0" w:firstColumn="0" w:lastColumn="0" w:noHBand="1" w:noVBand="1"/>
      </w:tblPr>
      <w:tblGrid>
        <w:gridCol w:w="1844"/>
        <w:gridCol w:w="941"/>
        <w:gridCol w:w="1260"/>
        <w:gridCol w:w="2520"/>
        <w:gridCol w:w="2970"/>
        <w:gridCol w:w="2880"/>
        <w:gridCol w:w="2790"/>
      </w:tblGrid>
      <w:tr w:rsidR="00402BB0" w14:paraId="45B61A0E" w14:textId="77777777" w:rsidTr="00402BB0">
        <w:trPr>
          <w:trHeight w:val="680"/>
          <w:jc w:val="center"/>
        </w:trPr>
        <w:tc>
          <w:tcPr>
            <w:tcW w:w="1844" w:type="dxa"/>
            <w:tcBorders>
              <w:top w:val="single" w:sz="4" w:space="0" w:color="FFFFFF"/>
              <w:left w:val="single" w:sz="4" w:space="0" w:color="FFFFFF"/>
              <w:bottom w:val="single" w:sz="4" w:space="0" w:color="FFFFFF"/>
              <w:right w:val="nil"/>
            </w:tcBorders>
            <w:tcMar>
              <w:top w:w="0" w:type="dxa"/>
              <w:left w:w="120" w:type="dxa"/>
              <w:bottom w:w="0" w:type="dxa"/>
              <w:right w:w="120" w:type="dxa"/>
            </w:tcMar>
            <w:vAlign w:val="center"/>
          </w:tcPr>
          <w:p w14:paraId="5861B91A" w14:textId="77777777" w:rsidR="00402BB0" w:rsidRDefault="00402BB0">
            <w:pPr>
              <w:spacing w:line="288" w:lineRule="auto"/>
              <w:ind w:left="-120"/>
              <w:jc w:val="center"/>
              <w:rPr>
                <w:rFonts w:ascii="Montserrat" w:eastAsia="Montserrat" w:hAnsi="Montserrat" w:cs="Montserrat"/>
                <w:b/>
                <w:color w:val="444444"/>
                <w:sz w:val="20"/>
                <w:szCs w:val="20"/>
              </w:rPr>
            </w:pPr>
            <w:r>
              <w:rPr>
                <w:rFonts w:ascii="Montserrat" w:eastAsia="Montserrat" w:hAnsi="Montserrat" w:cs="Montserrat"/>
                <w:b/>
                <w:color w:val="444444"/>
                <w:sz w:val="20"/>
                <w:szCs w:val="20"/>
              </w:rPr>
              <w:t>Quality Feedback Characteristics</w:t>
            </w:r>
          </w:p>
          <w:p w14:paraId="3806F45C" w14:textId="77777777" w:rsidR="00402BB0" w:rsidRDefault="00402BB0">
            <w:pPr>
              <w:spacing w:line="288" w:lineRule="auto"/>
              <w:ind w:left="-120"/>
              <w:jc w:val="center"/>
              <w:rPr>
                <w:rFonts w:ascii="Montserrat" w:eastAsia="Montserrat" w:hAnsi="Montserrat" w:cs="Montserrat"/>
                <w:color w:val="444444"/>
                <w:sz w:val="20"/>
                <w:szCs w:val="20"/>
              </w:rPr>
            </w:pPr>
          </w:p>
        </w:tc>
        <w:tc>
          <w:tcPr>
            <w:tcW w:w="941" w:type="dxa"/>
            <w:tcBorders>
              <w:top w:val="single" w:sz="4" w:space="0" w:color="FFFFFF"/>
              <w:left w:val="single" w:sz="4" w:space="0" w:color="FFFFFF"/>
              <w:bottom w:val="single" w:sz="4" w:space="0" w:color="FFFFFF"/>
              <w:right w:val="single" w:sz="24" w:space="0" w:color="FFFFFF"/>
            </w:tcBorders>
            <w:shd w:val="clear" w:color="auto" w:fill="C6D2E1"/>
            <w:tcMar>
              <w:top w:w="144" w:type="dxa"/>
              <w:left w:w="144" w:type="dxa"/>
              <w:bottom w:w="144" w:type="dxa"/>
              <w:right w:w="144" w:type="dxa"/>
            </w:tcMar>
            <w:vAlign w:val="center"/>
          </w:tcPr>
          <w:p w14:paraId="7DD9460F" w14:textId="77777777" w:rsidR="00402BB0" w:rsidRDefault="00402BB0">
            <w:pPr>
              <w:spacing w:line="288" w:lineRule="auto"/>
              <w:ind w:left="-120"/>
              <w:jc w:val="center"/>
              <w:rPr>
                <w:rFonts w:ascii="Montserrat" w:eastAsia="Montserrat" w:hAnsi="Montserrat" w:cs="Montserrat"/>
                <w:color w:val="005487"/>
                <w:sz w:val="16"/>
                <w:szCs w:val="16"/>
              </w:rPr>
            </w:pPr>
            <w:r>
              <w:rPr>
                <w:rFonts w:ascii="Montserrat" w:eastAsia="Montserrat" w:hAnsi="Montserrat" w:cs="Montserrat"/>
                <w:color w:val="005487"/>
                <w:sz w:val="16"/>
                <w:szCs w:val="16"/>
              </w:rPr>
              <w:t>Time from video</w:t>
            </w:r>
          </w:p>
        </w:tc>
        <w:tc>
          <w:tcPr>
            <w:tcW w:w="1260" w:type="dxa"/>
            <w:tcBorders>
              <w:top w:val="single" w:sz="4" w:space="0" w:color="FFFFFF"/>
              <w:left w:val="single" w:sz="4" w:space="0" w:color="FFFFFF"/>
              <w:bottom w:val="single" w:sz="4" w:space="0" w:color="FFFFFF"/>
              <w:right w:val="single" w:sz="4" w:space="0" w:color="FFFFFF"/>
            </w:tcBorders>
            <w:shd w:val="clear" w:color="auto" w:fill="C6D2E1"/>
          </w:tcPr>
          <w:p w14:paraId="2E6A3FB0" w14:textId="537A1CBD" w:rsidR="00402BB0" w:rsidRDefault="00402BB0" w:rsidP="00402BB0">
            <w:pPr>
              <w:spacing w:line="288" w:lineRule="auto"/>
              <w:ind w:left="-75" w:hanging="45"/>
              <w:jc w:val="center"/>
              <w:rPr>
                <w:rFonts w:ascii="Montserrat" w:eastAsia="Montserrat" w:hAnsi="Montserrat" w:cs="Montserrat"/>
                <w:color w:val="005487"/>
                <w:sz w:val="20"/>
                <w:szCs w:val="20"/>
              </w:rPr>
            </w:pPr>
            <w:r>
              <w:rPr>
                <w:rFonts w:ascii="Montserrat" w:eastAsia="Montserrat" w:hAnsi="Montserrat" w:cs="Montserrat"/>
                <w:color w:val="005487"/>
                <w:sz w:val="20"/>
                <w:szCs w:val="20"/>
              </w:rPr>
              <w:t>Whole group, small group, individual</w:t>
            </w:r>
          </w:p>
        </w:tc>
        <w:tc>
          <w:tcPr>
            <w:tcW w:w="2520" w:type="dxa"/>
            <w:tcBorders>
              <w:top w:val="single" w:sz="4" w:space="0" w:color="FFFFFF"/>
              <w:left w:val="single" w:sz="4" w:space="0" w:color="FFFFFF"/>
              <w:bottom w:val="single" w:sz="4" w:space="0" w:color="FFFFFF"/>
              <w:right w:val="single" w:sz="24" w:space="0" w:color="FFFFFF"/>
            </w:tcBorders>
            <w:shd w:val="clear" w:color="auto" w:fill="C6D2E1"/>
            <w:tcMar>
              <w:top w:w="144" w:type="dxa"/>
              <w:left w:w="144" w:type="dxa"/>
              <w:bottom w:w="144" w:type="dxa"/>
              <w:right w:w="144" w:type="dxa"/>
            </w:tcMar>
            <w:vAlign w:val="center"/>
          </w:tcPr>
          <w:p w14:paraId="24A05961" w14:textId="22C9AFCE" w:rsidR="00402BB0" w:rsidRDefault="00402BB0">
            <w:pPr>
              <w:spacing w:line="288" w:lineRule="auto"/>
              <w:ind w:left="-120"/>
              <w:jc w:val="center"/>
              <w:rPr>
                <w:rFonts w:ascii="Montserrat" w:eastAsia="Montserrat" w:hAnsi="Montserrat" w:cs="Montserrat"/>
                <w:color w:val="005487"/>
                <w:sz w:val="20"/>
                <w:szCs w:val="20"/>
              </w:rPr>
            </w:pPr>
            <w:r>
              <w:rPr>
                <w:rFonts w:ascii="Montserrat" w:eastAsia="Montserrat" w:hAnsi="Montserrat" w:cs="Montserrat"/>
                <w:color w:val="005487"/>
                <w:sz w:val="20"/>
                <w:szCs w:val="20"/>
              </w:rPr>
              <w:t>Scripted evidence of teacher academic feedback from the video</w:t>
            </w:r>
          </w:p>
        </w:tc>
        <w:tc>
          <w:tcPr>
            <w:tcW w:w="2970" w:type="dxa"/>
            <w:tcBorders>
              <w:top w:val="single" w:sz="4" w:space="0" w:color="FFFFFF"/>
              <w:left w:val="single" w:sz="24" w:space="0" w:color="FFFFFF"/>
              <w:bottom w:val="single" w:sz="4" w:space="0" w:color="FFFFFF"/>
              <w:right w:val="nil"/>
            </w:tcBorders>
            <w:shd w:val="clear" w:color="auto" w:fill="C6D2E1"/>
            <w:tcMar>
              <w:top w:w="144" w:type="dxa"/>
              <w:left w:w="144" w:type="dxa"/>
              <w:bottom w:w="144" w:type="dxa"/>
              <w:right w:w="144" w:type="dxa"/>
            </w:tcMar>
            <w:vAlign w:val="center"/>
          </w:tcPr>
          <w:p w14:paraId="3691B468" w14:textId="77777777" w:rsidR="00402BB0" w:rsidRDefault="00402BB0">
            <w:pPr>
              <w:spacing w:line="288" w:lineRule="auto"/>
              <w:ind w:left="-120"/>
              <w:jc w:val="center"/>
              <w:rPr>
                <w:rFonts w:ascii="Montserrat" w:eastAsia="Montserrat" w:hAnsi="Montserrat" w:cs="Montserrat"/>
                <w:color w:val="005487"/>
                <w:sz w:val="20"/>
                <w:szCs w:val="20"/>
              </w:rPr>
            </w:pPr>
            <w:r>
              <w:rPr>
                <w:rFonts w:ascii="Montserrat" w:eastAsia="Montserrat" w:hAnsi="Montserrat" w:cs="Montserrat"/>
                <w:color w:val="005487"/>
                <w:sz w:val="20"/>
                <w:szCs w:val="20"/>
              </w:rPr>
              <w:t>Scripted evidence of student(s) response (s) to feedback from the video</w:t>
            </w:r>
          </w:p>
        </w:tc>
        <w:tc>
          <w:tcPr>
            <w:tcW w:w="2880" w:type="dxa"/>
            <w:tcBorders>
              <w:top w:val="single" w:sz="4" w:space="0" w:color="FFFFFF"/>
              <w:left w:val="single" w:sz="24" w:space="0" w:color="FFFFFF"/>
              <w:bottom w:val="single" w:sz="4" w:space="0" w:color="FFFFFF"/>
              <w:right w:val="nil"/>
            </w:tcBorders>
            <w:shd w:val="clear" w:color="auto" w:fill="C6D2E1"/>
            <w:tcMar>
              <w:top w:w="144" w:type="dxa"/>
              <w:left w:w="144" w:type="dxa"/>
              <w:bottom w:w="144" w:type="dxa"/>
              <w:right w:w="144" w:type="dxa"/>
            </w:tcMar>
            <w:vAlign w:val="center"/>
          </w:tcPr>
          <w:p w14:paraId="0EC2CF47" w14:textId="77777777" w:rsidR="00402BB0" w:rsidRDefault="00402BB0">
            <w:pPr>
              <w:spacing w:line="288" w:lineRule="auto"/>
              <w:ind w:left="-120"/>
              <w:jc w:val="center"/>
              <w:rPr>
                <w:rFonts w:ascii="Montserrat" w:eastAsia="Montserrat" w:hAnsi="Montserrat" w:cs="Montserrat"/>
                <w:color w:val="005487"/>
                <w:sz w:val="20"/>
                <w:szCs w:val="20"/>
              </w:rPr>
            </w:pPr>
            <w:r>
              <w:rPr>
                <w:rFonts w:ascii="Montserrat" w:eastAsia="Montserrat" w:hAnsi="Montserrat" w:cs="Montserrat"/>
                <w:color w:val="005487"/>
                <w:sz w:val="20"/>
                <w:szCs w:val="20"/>
              </w:rPr>
              <w:t>Feedback impact on student learning</w:t>
            </w:r>
          </w:p>
        </w:tc>
        <w:tc>
          <w:tcPr>
            <w:tcW w:w="2790" w:type="dxa"/>
            <w:tcBorders>
              <w:top w:val="single" w:sz="4" w:space="0" w:color="FFFFFF"/>
              <w:left w:val="single" w:sz="24" w:space="0" w:color="FFFFFF"/>
              <w:bottom w:val="single" w:sz="4" w:space="0" w:color="FFFFFF"/>
              <w:right w:val="nil"/>
            </w:tcBorders>
            <w:shd w:val="clear" w:color="auto" w:fill="C6D2E1"/>
            <w:tcMar>
              <w:top w:w="144" w:type="dxa"/>
              <w:left w:w="144" w:type="dxa"/>
              <w:bottom w:w="144" w:type="dxa"/>
              <w:right w:w="144" w:type="dxa"/>
            </w:tcMar>
            <w:vAlign w:val="center"/>
          </w:tcPr>
          <w:p w14:paraId="629693EF" w14:textId="77777777" w:rsidR="00402BB0" w:rsidRDefault="00402BB0">
            <w:pPr>
              <w:spacing w:line="288" w:lineRule="auto"/>
              <w:ind w:left="-120"/>
              <w:jc w:val="center"/>
              <w:rPr>
                <w:rFonts w:ascii="Montserrat" w:eastAsia="Montserrat" w:hAnsi="Montserrat" w:cs="Montserrat"/>
                <w:color w:val="005487"/>
                <w:sz w:val="20"/>
                <w:szCs w:val="20"/>
              </w:rPr>
            </w:pPr>
            <w:r>
              <w:rPr>
                <w:rFonts w:ascii="Montserrat" w:eastAsia="Montserrat" w:hAnsi="Montserrat" w:cs="Montserrat"/>
                <w:color w:val="005487"/>
                <w:sz w:val="20"/>
                <w:szCs w:val="20"/>
              </w:rPr>
              <w:t>Evidence (data) to support impact inference</w:t>
            </w:r>
          </w:p>
        </w:tc>
      </w:tr>
      <w:tr w:rsidR="00402BB0" w14:paraId="0F981C9B" w14:textId="77777777" w:rsidTr="00402BB0">
        <w:trPr>
          <w:trHeight w:val="360"/>
          <w:jc w:val="center"/>
        </w:trPr>
        <w:tc>
          <w:tcPr>
            <w:tcW w:w="1844" w:type="dxa"/>
            <w:tcBorders>
              <w:top w:val="single" w:sz="4" w:space="0" w:color="FFFFFF"/>
              <w:left w:val="single" w:sz="4" w:space="0" w:color="FFFFFF"/>
              <w:bottom w:val="single" w:sz="24" w:space="0" w:color="FFFFFF"/>
              <w:right w:val="single" w:sz="4" w:space="0" w:color="FFFFFF"/>
            </w:tcBorders>
            <w:shd w:val="clear" w:color="auto" w:fill="F5F6F7"/>
            <w:tcMar>
              <w:top w:w="215" w:type="dxa"/>
              <w:left w:w="215" w:type="dxa"/>
              <w:bottom w:w="215" w:type="dxa"/>
              <w:right w:w="215" w:type="dxa"/>
            </w:tcMar>
            <w:vAlign w:val="center"/>
          </w:tcPr>
          <w:p w14:paraId="761269F1" w14:textId="77777777" w:rsidR="00402BB0" w:rsidRDefault="00402BB0">
            <w:pPr>
              <w:spacing w:line="288" w:lineRule="auto"/>
              <w:ind w:left="-120" w:firstLine="120"/>
              <w:rPr>
                <w:rFonts w:ascii="Montserrat" w:eastAsia="Montserrat" w:hAnsi="Montserrat" w:cs="Montserrat"/>
                <w:b/>
                <w:color w:val="59595C"/>
                <w:sz w:val="16"/>
                <w:szCs w:val="16"/>
              </w:rPr>
            </w:pPr>
            <w:r>
              <w:rPr>
                <w:rFonts w:ascii="Montserrat" w:eastAsia="Montserrat" w:hAnsi="Montserrat" w:cs="Montserrat"/>
                <w:b/>
                <w:color w:val="59595C"/>
                <w:sz w:val="16"/>
                <w:szCs w:val="16"/>
              </w:rPr>
              <w:t>Timely</w:t>
            </w:r>
          </w:p>
        </w:tc>
        <w:tc>
          <w:tcPr>
            <w:tcW w:w="941" w:type="dxa"/>
            <w:tcBorders>
              <w:top w:val="single" w:sz="4" w:space="0" w:color="FFFFFF"/>
              <w:left w:val="single" w:sz="4" w:space="0" w:color="FFFFFF"/>
              <w:bottom w:val="single" w:sz="24" w:space="0" w:color="F5F6F7"/>
              <w:right w:val="single" w:sz="24" w:space="0" w:color="F5F6F7"/>
            </w:tcBorders>
            <w:shd w:val="clear" w:color="auto" w:fill="FCFCFC"/>
            <w:tcMar>
              <w:top w:w="0" w:type="dxa"/>
              <w:left w:w="0" w:type="dxa"/>
              <w:bottom w:w="0" w:type="dxa"/>
              <w:right w:w="0" w:type="dxa"/>
            </w:tcMar>
          </w:tcPr>
          <w:p w14:paraId="3B77411B" w14:textId="77777777" w:rsidR="00402BB0" w:rsidRDefault="00402BB0">
            <w:pPr>
              <w:spacing w:line="288" w:lineRule="auto"/>
              <w:ind w:left="-120"/>
              <w:jc w:val="center"/>
              <w:rPr>
                <w:rFonts w:ascii="Montserrat" w:eastAsia="Montserrat" w:hAnsi="Montserrat" w:cs="Montserrat"/>
                <w:color w:val="76777A"/>
                <w:sz w:val="16"/>
                <w:szCs w:val="16"/>
              </w:rPr>
            </w:pPr>
          </w:p>
        </w:tc>
        <w:tc>
          <w:tcPr>
            <w:tcW w:w="1260" w:type="dxa"/>
            <w:tcBorders>
              <w:top w:val="single" w:sz="4" w:space="0" w:color="FFFFFF"/>
              <w:left w:val="single" w:sz="4" w:space="0" w:color="FFFFFF"/>
              <w:bottom w:val="single" w:sz="24" w:space="0" w:color="F5F6F7"/>
              <w:right w:val="single" w:sz="4" w:space="0" w:color="FFFFFF"/>
            </w:tcBorders>
            <w:shd w:val="clear" w:color="auto" w:fill="FCFCFC"/>
          </w:tcPr>
          <w:p w14:paraId="2C398234" w14:textId="77777777" w:rsidR="00402BB0" w:rsidRDefault="00402BB0">
            <w:pPr>
              <w:spacing w:line="288" w:lineRule="auto"/>
              <w:ind w:left="-120"/>
              <w:jc w:val="center"/>
              <w:rPr>
                <w:rFonts w:ascii="Montserrat" w:eastAsia="Montserrat" w:hAnsi="Montserrat" w:cs="Montserrat"/>
                <w:color w:val="76777A"/>
                <w:sz w:val="16"/>
                <w:szCs w:val="16"/>
              </w:rPr>
            </w:pPr>
          </w:p>
        </w:tc>
        <w:tc>
          <w:tcPr>
            <w:tcW w:w="2520" w:type="dxa"/>
            <w:tcBorders>
              <w:top w:val="single" w:sz="4" w:space="0" w:color="FFFFFF"/>
              <w:left w:val="single" w:sz="4" w:space="0" w:color="FFFFFF"/>
              <w:bottom w:val="single" w:sz="24" w:space="0" w:color="F5F6F7"/>
              <w:right w:val="single" w:sz="24" w:space="0" w:color="F5F6F7"/>
            </w:tcBorders>
            <w:shd w:val="clear" w:color="auto" w:fill="FCFCFC"/>
            <w:tcMar>
              <w:top w:w="0" w:type="dxa"/>
              <w:left w:w="0" w:type="dxa"/>
              <w:bottom w:w="0" w:type="dxa"/>
              <w:right w:w="0" w:type="dxa"/>
            </w:tcMar>
          </w:tcPr>
          <w:p w14:paraId="2BB539B0" w14:textId="3D1A1236" w:rsidR="00402BB0" w:rsidRDefault="00402BB0">
            <w:pPr>
              <w:spacing w:line="288" w:lineRule="auto"/>
              <w:ind w:left="-120"/>
              <w:jc w:val="center"/>
              <w:rPr>
                <w:rFonts w:ascii="Montserrat" w:eastAsia="Montserrat" w:hAnsi="Montserrat" w:cs="Montserrat"/>
                <w:color w:val="76777A"/>
                <w:sz w:val="16"/>
                <w:szCs w:val="16"/>
              </w:rPr>
            </w:pPr>
          </w:p>
        </w:tc>
        <w:tc>
          <w:tcPr>
            <w:tcW w:w="2970" w:type="dxa"/>
            <w:tcBorders>
              <w:top w:val="single" w:sz="4" w:space="0" w:color="FFFFFF"/>
              <w:left w:val="single" w:sz="24" w:space="0" w:color="F5F6F7"/>
              <w:bottom w:val="single" w:sz="24" w:space="0" w:color="F5F6F7"/>
              <w:right w:val="single" w:sz="4" w:space="0" w:color="FFFFFF"/>
            </w:tcBorders>
            <w:shd w:val="clear" w:color="auto" w:fill="FCFCFC"/>
            <w:tcMar>
              <w:top w:w="0" w:type="dxa"/>
              <w:left w:w="0" w:type="dxa"/>
              <w:bottom w:w="0" w:type="dxa"/>
              <w:right w:w="0" w:type="dxa"/>
            </w:tcMar>
          </w:tcPr>
          <w:p w14:paraId="6272D6CC" w14:textId="77777777" w:rsidR="00402BB0" w:rsidRDefault="00402BB0">
            <w:pPr>
              <w:spacing w:line="240" w:lineRule="auto"/>
              <w:jc w:val="center"/>
              <w:rPr>
                <w:rFonts w:ascii="Montserrat" w:eastAsia="Montserrat" w:hAnsi="Montserrat" w:cs="Montserrat"/>
                <w:color w:val="76777A"/>
                <w:sz w:val="16"/>
                <w:szCs w:val="16"/>
              </w:rPr>
            </w:pPr>
          </w:p>
        </w:tc>
        <w:tc>
          <w:tcPr>
            <w:tcW w:w="2880" w:type="dxa"/>
            <w:tcBorders>
              <w:top w:val="single" w:sz="4" w:space="0" w:color="FFFFFF"/>
              <w:left w:val="single" w:sz="24" w:space="0" w:color="F5F6F7"/>
              <w:bottom w:val="single" w:sz="24" w:space="0" w:color="F5F6F7"/>
              <w:right w:val="single" w:sz="4" w:space="0" w:color="FFFFFF"/>
            </w:tcBorders>
            <w:shd w:val="clear" w:color="auto" w:fill="FCFCFC"/>
            <w:tcMar>
              <w:top w:w="0" w:type="dxa"/>
              <w:left w:w="0" w:type="dxa"/>
              <w:bottom w:w="0" w:type="dxa"/>
              <w:right w:w="0" w:type="dxa"/>
            </w:tcMar>
          </w:tcPr>
          <w:p w14:paraId="6AA74359" w14:textId="77777777" w:rsidR="00402BB0" w:rsidRDefault="00402BB0">
            <w:pPr>
              <w:spacing w:line="240" w:lineRule="auto"/>
              <w:jc w:val="center"/>
              <w:rPr>
                <w:rFonts w:ascii="Montserrat" w:eastAsia="Montserrat" w:hAnsi="Montserrat" w:cs="Montserrat"/>
                <w:color w:val="76777A"/>
                <w:sz w:val="16"/>
                <w:szCs w:val="16"/>
              </w:rPr>
            </w:pPr>
          </w:p>
        </w:tc>
        <w:tc>
          <w:tcPr>
            <w:tcW w:w="2790" w:type="dxa"/>
            <w:tcBorders>
              <w:top w:val="single" w:sz="4" w:space="0" w:color="FFFFFF"/>
              <w:left w:val="single" w:sz="24" w:space="0" w:color="F5F6F7"/>
              <w:bottom w:val="single" w:sz="24" w:space="0" w:color="F5F6F7"/>
              <w:right w:val="single" w:sz="24" w:space="0" w:color="F5F6F7"/>
            </w:tcBorders>
            <w:shd w:val="clear" w:color="auto" w:fill="FCFCFC"/>
            <w:tcMar>
              <w:top w:w="0" w:type="dxa"/>
              <w:left w:w="0" w:type="dxa"/>
              <w:bottom w:w="0" w:type="dxa"/>
              <w:right w:w="0" w:type="dxa"/>
            </w:tcMar>
          </w:tcPr>
          <w:p w14:paraId="2DCF951C" w14:textId="77777777" w:rsidR="00402BB0" w:rsidRDefault="00402BB0">
            <w:pPr>
              <w:spacing w:line="240" w:lineRule="auto"/>
              <w:jc w:val="center"/>
              <w:rPr>
                <w:rFonts w:ascii="Montserrat" w:eastAsia="Montserrat" w:hAnsi="Montserrat" w:cs="Montserrat"/>
                <w:color w:val="76777A"/>
                <w:sz w:val="16"/>
                <w:szCs w:val="16"/>
              </w:rPr>
            </w:pPr>
          </w:p>
        </w:tc>
      </w:tr>
      <w:tr w:rsidR="00402BB0" w14:paraId="113B1621" w14:textId="77777777" w:rsidTr="00402BB0">
        <w:trPr>
          <w:trHeight w:val="360"/>
          <w:jc w:val="center"/>
        </w:trPr>
        <w:tc>
          <w:tcPr>
            <w:tcW w:w="1844" w:type="dxa"/>
            <w:tcBorders>
              <w:top w:val="single" w:sz="4" w:space="0" w:color="FFFFFF"/>
              <w:left w:val="single" w:sz="4" w:space="0" w:color="FFFFFF"/>
              <w:bottom w:val="single" w:sz="24" w:space="0" w:color="FFFFFF"/>
              <w:right w:val="single" w:sz="4" w:space="0" w:color="FFFFFF"/>
            </w:tcBorders>
            <w:shd w:val="clear" w:color="auto" w:fill="F5F6F7"/>
            <w:tcMar>
              <w:top w:w="215" w:type="dxa"/>
              <w:left w:w="215" w:type="dxa"/>
              <w:bottom w:w="215" w:type="dxa"/>
              <w:right w:w="215" w:type="dxa"/>
            </w:tcMar>
            <w:vAlign w:val="center"/>
          </w:tcPr>
          <w:p w14:paraId="598E1A15" w14:textId="77777777" w:rsidR="00402BB0" w:rsidRDefault="00402BB0">
            <w:pPr>
              <w:spacing w:line="240" w:lineRule="auto"/>
              <w:rPr>
                <w:rFonts w:ascii="Montserrat" w:eastAsia="Montserrat" w:hAnsi="Montserrat" w:cs="Montserrat"/>
                <w:b/>
                <w:color w:val="76777A"/>
                <w:sz w:val="16"/>
                <w:szCs w:val="16"/>
              </w:rPr>
            </w:pPr>
            <w:r>
              <w:rPr>
                <w:rFonts w:ascii="Montserrat" w:eastAsia="Montserrat" w:hAnsi="Montserrat" w:cs="Montserrat"/>
                <w:b/>
                <w:color w:val="59595C"/>
                <w:sz w:val="16"/>
                <w:szCs w:val="16"/>
              </w:rPr>
              <w:t>Specific</w:t>
            </w:r>
            <w:r>
              <w:rPr>
                <w:rFonts w:ascii="Montserrat" w:eastAsia="Montserrat" w:hAnsi="Montserrat" w:cs="Montserrat"/>
                <w:b/>
                <w:color w:val="76777A"/>
                <w:sz w:val="16"/>
                <w:szCs w:val="16"/>
              </w:rPr>
              <w:t xml:space="preserve"> </w:t>
            </w:r>
          </w:p>
          <w:p w14:paraId="3B8B852D" w14:textId="77777777" w:rsidR="00402BB0" w:rsidRDefault="00402BB0">
            <w:pPr>
              <w:spacing w:line="240" w:lineRule="auto"/>
              <w:rPr>
                <w:rFonts w:ascii="Montserrat" w:eastAsia="Montserrat" w:hAnsi="Montserrat" w:cs="Montserrat"/>
                <w:color w:val="76777A"/>
                <w:sz w:val="16"/>
                <w:szCs w:val="16"/>
              </w:rPr>
            </w:pPr>
            <w:r>
              <w:rPr>
                <w:rFonts w:ascii="Montserrat" w:eastAsia="Montserrat" w:hAnsi="Montserrat" w:cs="Montserrat"/>
                <w:color w:val="76777A"/>
                <w:sz w:val="16"/>
                <w:szCs w:val="16"/>
              </w:rPr>
              <w:t>(based on the learning objective or state standard, critical skills/</w:t>
            </w:r>
          </w:p>
          <w:p w14:paraId="7280D840" w14:textId="77777777" w:rsidR="00402BB0" w:rsidRDefault="00402BB0">
            <w:pPr>
              <w:spacing w:line="240" w:lineRule="auto"/>
              <w:rPr>
                <w:rFonts w:ascii="Montserrat" w:eastAsia="Montserrat" w:hAnsi="Montserrat" w:cs="Montserrat"/>
                <w:b/>
                <w:color w:val="59595C"/>
                <w:sz w:val="16"/>
                <w:szCs w:val="16"/>
              </w:rPr>
            </w:pPr>
            <w:r>
              <w:rPr>
                <w:rFonts w:ascii="Montserrat" w:eastAsia="Montserrat" w:hAnsi="Montserrat" w:cs="Montserrat"/>
                <w:color w:val="76777A"/>
                <w:sz w:val="16"/>
                <w:szCs w:val="16"/>
              </w:rPr>
              <w:t>knowledge needed for mastery)</w:t>
            </w:r>
          </w:p>
        </w:tc>
        <w:tc>
          <w:tcPr>
            <w:tcW w:w="941" w:type="dxa"/>
            <w:tcBorders>
              <w:top w:val="single" w:sz="4" w:space="0" w:color="FFFFFF"/>
              <w:left w:val="single" w:sz="4" w:space="0" w:color="FFFFFF"/>
              <w:bottom w:val="single" w:sz="24" w:space="0" w:color="F5F6F7"/>
              <w:right w:val="single" w:sz="24" w:space="0" w:color="F5F6F7"/>
            </w:tcBorders>
            <w:shd w:val="clear" w:color="auto" w:fill="FCFCFC"/>
            <w:tcMar>
              <w:top w:w="0" w:type="dxa"/>
              <w:left w:w="0" w:type="dxa"/>
              <w:bottom w:w="0" w:type="dxa"/>
              <w:right w:w="0" w:type="dxa"/>
            </w:tcMar>
          </w:tcPr>
          <w:p w14:paraId="53F50556" w14:textId="77777777" w:rsidR="00402BB0" w:rsidRDefault="00402BB0">
            <w:pPr>
              <w:spacing w:line="288" w:lineRule="auto"/>
              <w:ind w:left="-120"/>
              <w:jc w:val="center"/>
              <w:rPr>
                <w:rFonts w:ascii="Montserrat" w:eastAsia="Montserrat" w:hAnsi="Montserrat" w:cs="Montserrat"/>
                <w:color w:val="76777A"/>
                <w:sz w:val="16"/>
                <w:szCs w:val="16"/>
              </w:rPr>
            </w:pPr>
          </w:p>
        </w:tc>
        <w:tc>
          <w:tcPr>
            <w:tcW w:w="1260" w:type="dxa"/>
            <w:tcBorders>
              <w:top w:val="single" w:sz="4" w:space="0" w:color="FFFFFF"/>
              <w:left w:val="single" w:sz="4" w:space="0" w:color="FFFFFF"/>
              <w:bottom w:val="single" w:sz="24" w:space="0" w:color="F5F6F7"/>
              <w:right w:val="single" w:sz="4" w:space="0" w:color="FFFFFF"/>
            </w:tcBorders>
            <w:shd w:val="clear" w:color="auto" w:fill="FCFCFC"/>
          </w:tcPr>
          <w:p w14:paraId="292816E6" w14:textId="77777777" w:rsidR="00402BB0" w:rsidRDefault="00402BB0">
            <w:pPr>
              <w:spacing w:line="288" w:lineRule="auto"/>
              <w:ind w:left="-120"/>
              <w:jc w:val="center"/>
              <w:rPr>
                <w:rFonts w:ascii="Montserrat" w:eastAsia="Montserrat" w:hAnsi="Montserrat" w:cs="Montserrat"/>
                <w:color w:val="76777A"/>
                <w:sz w:val="16"/>
                <w:szCs w:val="16"/>
              </w:rPr>
            </w:pPr>
          </w:p>
        </w:tc>
        <w:tc>
          <w:tcPr>
            <w:tcW w:w="2520" w:type="dxa"/>
            <w:tcBorders>
              <w:top w:val="single" w:sz="4" w:space="0" w:color="FFFFFF"/>
              <w:left w:val="single" w:sz="4" w:space="0" w:color="FFFFFF"/>
              <w:bottom w:val="single" w:sz="24" w:space="0" w:color="F5F6F7"/>
              <w:right w:val="single" w:sz="24" w:space="0" w:color="F5F6F7"/>
            </w:tcBorders>
            <w:shd w:val="clear" w:color="auto" w:fill="FCFCFC"/>
            <w:tcMar>
              <w:top w:w="0" w:type="dxa"/>
              <w:left w:w="0" w:type="dxa"/>
              <w:bottom w:w="0" w:type="dxa"/>
              <w:right w:w="0" w:type="dxa"/>
            </w:tcMar>
          </w:tcPr>
          <w:p w14:paraId="52107BB6" w14:textId="3544BD8A" w:rsidR="00402BB0" w:rsidRDefault="00402BB0">
            <w:pPr>
              <w:spacing w:line="288" w:lineRule="auto"/>
              <w:ind w:left="-120"/>
              <w:jc w:val="center"/>
              <w:rPr>
                <w:rFonts w:ascii="Montserrat" w:eastAsia="Montserrat" w:hAnsi="Montserrat" w:cs="Montserrat"/>
                <w:color w:val="76777A"/>
                <w:sz w:val="16"/>
                <w:szCs w:val="16"/>
              </w:rPr>
            </w:pPr>
          </w:p>
        </w:tc>
        <w:tc>
          <w:tcPr>
            <w:tcW w:w="2970" w:type="dxa"/>
            <w:tcBorders>
              <w:top w:val="single" w:sz="4" w:space="0" w:color="FFFFFF"/>
              <w:left w:val="single" w:sz="24" w:space="0" w:color="F5F6F7"/>
              <w:bottom w:val="single" w:sz="24" w:space="0" w:color="F5F6F7"/>
              <w:right w:val="single" w:sz="4" w:space="0" w:color="FFFFFF"/>
            </w:tcBorders>
            <w:shd w:val="clear" w:color="auto" w:fill="FCFCFC"/>
            <w:tcMar>
              <w:top w:w="0" w:type="dxa"/>
              <w:left w:w="0" w:type="dxa"/>
              <w:bottom w:w="0" w:type="dxa"/>
              <w:right w:w="0" w:type="dxa"/>
            </w:tcMar>
          </w:tcPr>
          <w:p w14:paraId="5D66DDA4" w14:textId="77777777" w:rsidR="00402BB0" w:rsidRDefault="00402BB0">
            <w:pPr>
              <w:spacing w:line="240" w:lineRule="auto"/>
              <w:jc w:val="center"/>
              <w:rPr>
                <w:rFonts w:ascii="Montserrat" w:eastAsia="Montserrat" w:hAnsi="Montserrat" w:cs="Montserrat"/>
                <w:color w:val="76777A"/>
                <w:sz w:val="16"/>
                <w:szCs w:val="16"/>
              </w:rPr>
            </w:pPr>
          </w:p>
        </w:tc>
        <w:tc>
          <w:tcPr>
            <w:tcW w:w="2880" w:type="dxa"/>
            <w:tcBorders>
              <w:top w:val="single" w:sz="4" w:space="0" w:color="FFFFFF"/>
              <w:left w:val="single" w:sz="24" w:space="0" w:color="F5F6F7"/>
              <w:bottom w:val="single" w:sz="24" w:space="0" w:color="F5F6F7"/>
              <w:right w:val="single" w:sz="24" w:space="0" w:color="F5F6F7"/>
            </w:tcBorders>
            <w:shd w:val="clear" w:color="auto" w:fill="FCFCFC"/>
            <w:tcMar>
              <w:top w:w="0" w:type="dxa"/>
              <w:left w:w="0" w:type="dxa"/>
              <w:bottom w:w="0" w:type="dxa"/>
              <w:right w:w="0" w:type="dxa"/>
            </w:tcMar>
          </w:tcPr>
          <w:p w14:paraId="4E51C554" w14:textId="77777777" w:rsidR="00402BB0" w:rsidRDefault="00402BB0">
            <w:pPr>
              <w:spacing w:line="240" w:lineRule="auto"/>
              <w:jc w:val="center"/>
              <w:rPr>
                <w:rFonts w:ascii="Montserrat" w:eastAsia="Montserrat" w:hAnsi="Montserrat" w:cs="Montserrat"/>
                <w:color w:val="76777A"/>
                <w:sz w:val="16"/>
                <w:szCs w:val="16"/>
              </w:rPr>
            </w:pPr>
          </w:p>
        </w:tc>
        <w:tc>
          <w:tcPr>
            <w:tcW w:w="2790" w:type="dxa"/>
            <w:tcBorders>
              <w:top w:val="single" w:sz="24" w:space="0" w:color="F5F6F7"/>
              <w:left w:val="single" w:sz="24" w:space="0" w:color="F5F6F7"/>
              <w:bottom w:val="single" w:sz="24" w:space="0" w:color="F5F6F7"/>
              <w:right w:val="single" w:sz="24" w:space="0" w:color="F5F6F7"/>
            </w:tcBorders>
            <w:shd w:val="clear" w:color="auto" w:fill="FCFCFC"/>
            <w:tcMar>
              <w:top w:w="0" w:type="dxa"/>
              <w:left w:w="0" w:type="dxa"/>
              <w:bottom w:w="0" w:type="dxa"/>
              <w:right w:w="0" w:type="dxa"/>
            </w:tcMar>
          </w:tcPr>
          <w:p w14:paraId="320BFECF" w14:textId="77777777" w:rsidR="00402BB0" w:rsidRDefault="00402BB0">
            <w:pPr>
              <w:spacing w:line="240" w:lineRule="auto"/>
              <w:jc w:val="center"/>
              <w:rPr>
                <w:rFonts w:ascii="Montserrat" w:eastAsia="Montserrat" w:hAnsi="Montserrat" w:cs="Montserrat"/>
                <w:color w:val="76777A"/>
                <w:sz w:val="16"/>
                <w:szCs w:val="16"/>
              </w:rPr>
            </w:pPr>
          </w:p>
        </w:tc>
      </w:tr>
      <w:tr w:rsidR="00402BB0" w14:paraId="400747FC" w14:textId="77777777" w:rsidTr="00402BB0">
        <w:trPr>
          <w:trHeight w:val="360"/>
          <w:jc w:val="center"/>
        </w:trPr>
        <w:tc>
          <w:tcPr>
            <w:tcW w:w="1844" w:type="dxa"/>
            <w:tcBorders>
              <w:top w:val="single" w:sz="4" w:space="0" w:color="FFFFFF"/>
              <w:left w:val="single" w:sz="4" w:space="0" w:color="FFFFFF"/>
              <w:bottom w:val="single" w:sz="24" w:space="0" w:color="FFFFFF"/>
              <w:right w:val="single" w:sz="4" w:space="0" w:color="FFFFFF"/>
            </w:tcBorders>
            <w:shd w:val="clear" w:color="auto" w:fill="F5F6F7"/>
            <w:tcMar>
              <w:top w:w="215" w:type="dxa"/>
              <w:left w:w="215" w:type="dxa"/>
              <w:bottom w:w="215" w:type="dxa"/>
              <w:right w:w="215" w:type="dxa"/>
            </w:tcMar>
            <w:vAlign w:val="center"/>
          </w:tcPr>
          <w:p w14:paraId="22CCBC0B" w14:textId="77777777" w:rsidR="00402BB0" w:rsidRDefault="00402BB0">
            <w:pPr>
              <w:spacing w:line="240" w:lineRule="auto"/>
              <w:rPr>
                <w:rFonts w:ascii="Montserrat" w:eastAsia="Montserrat" w:hAnsi="Montserrat" w:cs="Montserrat"/>
                <w:b/>
                <w:color w:val="59595C"/>
                <w:sz w:val="16"/>
                <w:szCs w:val="16"/>
              </w:rPr>
            </w:pPr>
            <w:r>
              <w:rPr>
                <w:rFonts w:ascii="Montserrat" w:eastAsia="Montserrat" w:hAnsi="Montserrat" w:cs="Montserrat"/>
                <w:b/>
                <w:color w:val="76777A"/>
                <w:sz w:val="16"/>
                <w:szCs w:val="16"/>
              </w:rPr>
              <w:t>Prompts Student Thinking</w:t>
            </w:r>
          </w:p>
        </w:tc>
        <w:tc>
          <w:tcPr>
            <w:tcW w:w="941" w:type="dxa"/>
            <w:tcBorders>
              <w:top w:val="single" w:sz="4" w:space="0" w:color="FFFFFF"/>
              <w:left w:val="single" w:sz="4" w:space="0" w:color="FFFFFF"/>
              <w:bottom w:val="single" w:sz="24" w:space="0" w:color="F5F6F7"/>
              <w:right w:val="single" w:sz="24" w:space="0" w:color="F5F6F7"/>
            </w:tcBorders>
            <w:shd w:val="clear" w:color="auto" w:fill="FCFCFC"/>
            <w:tcMar>
              <w:top w:w="144" w:type="dxa"/>
              <w:left w:w="144" w:type="dxa"/>
              <w:bottom w:w="144" w:type="dxa"/>
              <w:right w:w="144" w:type="dxa"/>
            </w:tcMar>
          </w:tcPr>
          <w:p w14:paraId="2356B37C" w14:textId="77777777" w:rsidR="00402BB0" w:rsidRDefault="00402BB0">
            <w:pPr>
              <w:spacing w:line="288" w:lineRule="auto"/>
              <w:ind w:left="-120"/>
              <w:jc w:val="center"/>
              <w:rPr>
                <w:rFonts w:ascii="Montserrat" w:eastAsia="Montserrat" w:hAnsi="Montserrat" w:cs="Montserrat"/>
                <w:color w:val="76777A"/>
                <w:sz w:val="16"/>
                <w:szCs w:val="16"/>
              </w:rPr>
            </w:pPr>
          </w:p>
        </w:tc>
        <w:tc>
          <w:tcPr>
            <w:tcW w:w="1260" w:type="dxa"/>
            <w:tcBorders>
              <w:top w:val="single" w:sz="4" w:space="0" w:color="FFFFFF"/>
              <w:left w:val="single" w:sz="4" w:space="0" w:color="FFFFFF"/>
              <w:bottom w:val="single" w:sz="24" w:space="0" w:color="F5F6F7"/>
              <w:right w:val="single" w:sz="4" w:space="0" w:color="FFFFFF"/>
            </w:tcBorders>
            <w:shd w:val="clear" w:color="auto" w:fill="FCFCFC"/>
          </w:tcPr>
          <w:p w14:paraId="5199E36D" w14:textId="77777777" w:rsidR="00402BB0" w:rsidRDefault="00402BB0">
            <w:pPr>
              <w:spacing w:line="288" w:lineRule="auto"/>
              <w:ind w:left="-120"/>
              <w:jc w:val="center"/>
              <w:rPr>
                <w:rFonts w:ascii="Montserrat" w:eastAsia="Montserrat" w:hAnsi="Montserrat" w:cs="Montserrat"/>
                <w:color w:val="76777A"/>
                <w:sz w:val="16"/>
                <w:szCs w:val="16"/>
              </w:rPr>
            </w:pPr>
          </w:p>
        </w:tc>
        <w:tc>
          <w:tcPr>
            <w:tcW w:w="2520" w:type="dxa"/>
            <w:tcBorders>
              <w:top w:val="single" w:sz="4" w:space="0" w:color="FFFFFF"/>
              <w:left w:val="single" w:sz="4" w:space="0" w:color="FFFFFF"/>
              <w:bottom w:val="single" w:sz="24" w:space="0" w:color="F5F6F7"/>
              <w:right w:val="single" w:sz="24" w:space="0" w:color="F5F6F7"/>
            </w:tcBorders>
            <w:shd w:val="clear" w:color="auto" w:fill="FCFCFC"/>
            <w:tcMar>
              <w:top w:w="144" w:type="dxa"/>
              <w:left w:w="144" w:type="dxa"/>
              <w:bottom w:w="144" w:type="dxa"/>
              <w:right w:w="144" w:type="dxa"/>
            </w:tcMar>
          </w:tcPr>
          <w:p w14:paraId="6CBD276E" w14:textId="02033F23" w:rsidR="00402BB0" w:rsidRDefault="00402BB0">
            <w:pPr>
              <w:spacing w:line="288" w:lineRule="auto"/>
              <w:ind w:left="-120"/>
              <w:jc w:val="center"/>
              <w:rPr>
                <w:rFonts w:ascii="Montserrat" w:eastAsia="Montserrat" w:hAnsi="Montserrat" w:cs="Montserrat"/>
                <w:color w:val="76777A"/>
                <w:sz w:val="16"/>
                <w:szCs w:val="16"/>
              </w:rPr>
            </w:pPr>
          </w:p>
        </w:tc>
        <w:tc>
          <w:tcPr>
            <w:tcW w:w="2970" w:type="dxa"/>
            <w:tcBorders>
              <w:top w:val="single" w:sz="4" w:space="0" w:color="FFFFFF"/>
              <w:left w:val="single" w:sz="24" w:space="0" w:color="F5F6F7"/>
              <w:bottom w:val="single" w:sz="24" w:space="0" w:color="F5F6F7"/>
              <w:right w:val="single" w:sz="4" w:space="0" w:color="FFFFFF"/>
            </w:tcBorders>
            <w:shd w:val="clear" w:color="auto" w:fill="FCFCFC"/>
            <w:tcMar>
              <w:top w:w="144" w:type="dxa"/>
              <w:left w:w="144" w:type="dxa"/>
              <w:bottom w:w="144" w:type="dxa"/>
              <w:right w:w="144" w:type="dxa"/>
            </w:tcMar>
          </w:tcPr>
          <w:p w14:paraId="2F9E94E2" w14:textId="77777777" w:rsidR="00402BB0" w:rsidRDefault="00402BB0">
            <w:pPr>
              <w:spacing w:line="240" w:lineRule="auto"/>
              <w:jc w:val="center"/>
              <w:rPr>
                <w:rFonts w:ascii="Montserrat" w:eastAsia="Montserrat" w:hAnsi="Montserrat" w:cs="Montserrat"/>
                <w:color w:val="76777A"/>
                <w:sz w:val="16"/>
                <w:szCs w:val="16"/>
              </w:rPr>
            </w:pPr>
          </w:p>
        </w:tc>
        <w:tc>
          <w:tcPr>
            <w:tcW w:w="2880" w:type="dxa"/>
            <w:tcBorders>
              <w:top w:val="single" w:sz="4" w:space="0" w:color="FFFFFF"/>
              <w:left w:val="single" w:sz="24" w:space="0" w:color="F5F6F7"/>
              <w:bottom w:val="single" w:sz="24" w:space="0" w:color="F5F6F7"/>
              <w:right w:val="single" w:sz="24" w:space="0" w:color="F5F6F7"/>
            </w:tcBorders>
            <w:shd w:val="clear" w:color="auto" w:fill="FCFCFC"/>
            <w:tcMar>
              <w:top w:w="144" w:type="dxa"/>
              <w:left w:w="144" w:type="dxa"/>
              <w:bottom w:w="144" w:type="dxa"/>
              <w:right w:w="144" w:type="dxa"/>
            </w:tcMar>
          </w:tcPr>
          <w:p w14:paraId="71C2678F" w14:textId="77777777" w:rsidR="00402BB0" w:rsidRDefault="00402BB0">
            <w:pPr>
              <w:spacing w:line="240" w:lineRule="auto"/>
              <w:jc w:val="center"/>
              <w:rPr>
                <w:rFonts w:ascii="Montserrat" w:eastAsia="Montserrat" w:hAnsi="Montserrat" w:cs="Montserrat"/>
                <w:color w:val="76777A"/>
                <w:sz w:val="16"/>
                <w:szCs w:val="16"/>
              </w:rPr>
            </w:pPr>
          </w:p>
        </w:tc>
        <w:tc>
          <w:tcPr>
            <w:tcW w:w="2790" w:type="dxa"/>
            <w:tcBorders>
              <w:top w:val="single" w:sz="24" w:space="0" w:color="F5F6F7"/>
              <w:left w:val="single" w:sz="24" w:space="0" w:color="F5F6F7"/>
              <w:bottom w:val="single" w:sz="24" w:space="0" w:color="F5F6F7"/>
              <w:right w:val="single" w:sz="24" w:space="0" w:color="F5F6F7"/>
            </w:tcBorders>
            <w:shd w:val="clear" w:color="auto" w:fill="FCFCFC"/>
            <w:tcMar>
              <w:top w:w="144" w:type="dxa"/>
              <w:left w:w="144" w:type="dxa"/>
              <w:bottom w:w="144" w:type="dxa"/>
              <w:right w:w="144" w:type="dxa"/>
            </w:tcMar>
          </w:tcPr>
          <w:p w14:paraId="4A0BC166" w14:textId="77777777" w:rsidR="00402BB0" w:rsidRDefault="00402BB0">
            <w:pPr>
              <w:spacing w:line="240" w:lineRule="auto"/>
              <w:jc w:val="center"/>
              <w:rPr>
                <w:rFonts w:ascii="Montserrat" w:eastAsia="Montserrat" w:hAnsi="Montserrat" w:cs="Montserrat"/>
                <w:color w:val="76777A"/>
                <w:sz w:val="16"/>
                <w:szCs w:val="16"/>
              </w:rPr>
            </w:pPr>
          </w:p>
        </w:tc>
      </w:tr>
      <w:tr w:rsidR="00402BB0" w14:paraId="51B77785" w14:textId="77777777" w:rsidTr="00402BB0">
        <w:trPr>
          <w:trHeight w:val="360"/>
          <w:jc w:val="center"/>
        </w:trPr>
        <w:tc>
          <w:tcPr>
            <w:tcW w:w="1844" w:type="dxa"/>
            <w:tcBorders>
              <w:top w:val="single" w:sz="4" w:space="0" w:color="FFFFFF"/>
              <w:left w:val="single" w:sz="4" w:space="0" w:color="FFFFFF"/>
              <w:bottom w:val="single" w:sz="24" w:space="0" w:color="FFFFFF"/>
              <w:right w:val="single" w:sz="4" w:space="0" w:color="FFFFFF"/>
            </w:tcBorders>
            <w:shd w:val="clear" w:color="auto" w:fill="F5F6F7"/>
            <w:tcMar>
              <w:top w:w="215" w:type="dxa"/>
              <w:left w:w="215" w:type="dxa"/>
              <w:bottom w:w="215" w:type="dxa"/>
              <w:right w:w="215" w:type="dxa"/>
            </w:tcMar>
            <w:vAlign w:val="center"/>
          </w:tcPr>
          <w:p w14:paraId="726177E5" w14:textId="77777777" w:rsidR="00402BB0" w:rsidRDefault="00402BB0">
            <w:pPr>
              <w:spacing w:line="240" w:lineRule="auto"/>
              <w:rPr>
                <w:rFonts w:ascii="Montserrat" w:eastAsia="Montserrat" w:hAnsi="Montserrat" w:cs="Montserrat"/>
                <w:b/>
                <w:color w:val="76777A"/>
                <w:sz w:val="16"/>
                <w:szCs w:val="16"/>
              </w:rPr>
            </w:pPr>
            <w:r>
              <w:rPr>
                <w:rFonts w:ascii="Montserrat" w:eastAsia="Montserrat" w:hAnsi="Montserrat" w:cs="Montserrat"/>
                <w:b/>
                <w:color w:val="76777A"/>
                <w:sz w:val="16"/>
                <w:szCs w:val="16"/>
              </w:rPr>
              <w:t>Differentiated</w:t>
            </w:r>
          </w:p>
        </w:tc>
        <w:tc>
          <w:tcPr>
            <w:tcW w:w="941" w:type="dxa"/>
            <w:tcBorders>
              <w:top w:val="single" w:sz="4" w:space="0" w:color="FFFFFF"/>
              <w:left w:val="single" w:sz="4" w:space="0" w:color="FFFFFF"/>
              <w:bottom w:val="single" w:sz="24" w:space="0" w:color="F5F6F7"/>
              <w:right w:val="single" w:sz="24" w:space="0" w:color="F5F6F7"/>
            </w:tcBorders>
            <w:shd w:val="clear" w:color="auto" w:fill="FCFCFC"/>
            <w:tcMar>
              <w:top w:w="144" w:type="dxa"/>
              <w:left w:w="144" w:type="dxa"/>
              <w:bottom w:w="144" w:type="dxa"/>
              <w:right w:w="144" w:type="dxa"/>
            </w:tcMar>
          </w:tcPr>
          <w:p w14:paraId="204174DE" w14:textId="77777777" w:rsidR="00402BB0" w:rsidRDefault="00402BB0">
            <w:pPr>
              <w:spacing w:line="288" w:lineRule="auto"/>
              <w:ind w:left="-120"/>
              <w:jc w:val="center"/>
              <w:rPr>
                <w:rFonts w:ascii="Montserrat" w:eastAsia="Montserrat" w:hAnsi="Montserrat" w:cs="Montserrat"/>
                <w:color w:val="76777A"/>
                <w:sz w:val="16"/>
                <w:szCs w:val="16"/>
              </w:rPr>
            </w:pPr>
          </w:p>
        </w:tc>
        <w:tc>
          <w:tcPr>
            <w:tcW w:w="1260" w:type="dxa"/>
            <w:tcBorders>
              <w:top w:val="single" w:sz="4" w:space="0" w:color="FFFFFF"/>
              <w:left w:val="single" w:sz="4" w:space="0" w:color="FFFFFF"/>
              <w:bottom w:val="single" w:sz="24" w:space="0" w:color="F5F6F7"/>
              <w:right w:val="single" w:sz="4" w:space="0" w:color="FFFFFF"/>
            </w:tcBorders>
            <w:shd w:val="clear" w:color="auto" w:fill="FCFCFC"/>
          </w:tcPr>
          <w:p w14:paraId="56D3CB93" w14:textId="77777777" w:rsidR="00402BB0" w:rsidRDefault="00402BB0">
            <w:pPr>
              <w:spacing w:line="288" w:lineRule="auto"/>
              <w:ind w:left="-120"/>
              <w:jc w:val="center"/>
              <w:rPr>
                <w:rFonts w:ascii="Montserrat" w:eastAsia="Montserrat" w:hAnsi="Montserrat" w:cs="Montserrat"/>
                <w:color w:val="76777A"/>
                <w:sz w:val="16"/>
                <w:szCs w:val="16"/>
              </w:rPr>
            </w:pPr>
          </w:p>
        </w:tc>
        <w:tc>
          <w:tcPr>
            <w:tcW w:w="2520" w:type="dxa"/>
            <w:tcBorders>
              <w:top w:val="single" w:sz="4" w:space="0" w:color="FFFFFF"/>
              <w:left w:val="single" w:sz="4" w:space="0" w:color="FFFFFF"/>
              <w:bottom w:val="single" w:sz="24" w:space="0" w:color="F5F6F7"/>
              <w:right w:val="single" w:sz="24" w:space="0" w:color="F5F6F7"/>
            </w:tcBorders>
            <w:shd w:val="clear" w:color="auto" w:fill="FCFCFC"/>
            <w:tcMar>
              <w:top w:w="144" w:type="dxa"/>
              <w:left w:w="144" w:type="dxa"/>
              <w:bottom w:w="144" w:type="dxa"/>
              <w:right w:w="144" w:type="dxa"/>
            </w:tcMar>
          </w:tcPr>
          <w:p w14:paraId="03F25762" w14:textId="17B6B1E8" w:rsidR="00402BB0" w:rsidRDefault="00402BB0">
            <w:pPr>
              <w:spacing w:line="288" w:lineRule="auto"/>
              <w:ind w:left="-120"/>
              <w:jc w:val="center"/>
              <w:rPr>
                <w:rFonts w:ascii="Montserrat" w:eastAsia="Montserrat" w:hAnsi="Montserrat" w:cs="Montserrat"/>
                <w:color w:val="76777A"/>
                <w:sz w:val="16"/>
                <w:szCs w:val="16"/>
              </w:rPr>
            </w:pPr>
          </w:p>
        </w:tc>
        <w:tc>
          <w:tcPr>
            <w:tcW w:w="2970" w:type="dxa"/>
            <w:tcBorders>
              <w:top w:val="single" w:sz="4" w:space="0" w:color="FFFFFF"/>
              <w:left w:val="single" w:sz="24" w:space="0" w:color="F5F6F7"/>
              <w:bottom w:val="single" w:sz="24" w:space="0" w:color="F5F6F7"/>
              <w:right w:val="single" w:sz="4" w:space="0" w:color="FFFFFF"/>
            </w:tcBorders>
            <w:shd w:val="clear" w:color="auto" w:fill="FCFCFC"/>
            <w:tcMar>
              <w:top w:w="144" w:type="dxa"/>
              <w:left w:w="144" w:type="dxa"/>
              <w:bottom w:w="144" w:type="dxa"/>
              <w:right w:w="144" w:type="dxa"/>
            </w:tcMar>
          </w:tcPr>
          <w:p w14:paraId="030EEBCD" w14:textId="77777777" w:rsidR="00402BB0" w:rsidRDefault="00402BB0">
            <w:pPr>
              <w:spacing w:line="240" w:lineRule="auto"/>
              <w:jc w:val="center"/>
              <w:rPr>
                <w:rFonts w:ascii="Montserrat" w:eastAsia="Montserrat" w:hAnsi="Montserrat" w:cs="Montserrat"/>
                <w:color w:val="76777A"/>
                <w:sz w:val="16"/>
                <w:szCs w:val="16"/>
              </w:rPr>
            </w:pPr>
          </w:p>
        </w:tc>
        <w:tc>
          <w:tcPr>
            <w:tcW w:w="2880" w:type="dxa"/>
            <w:tcBorders>
              <w:top w:val="single" w:sz="4" w:space="0" w:color="FFFFFF"/>
              <w:left w:val="single" w:sz="24" w:space="0" w:color="F5F6F7"/>
              <w:bottom w:val="single" w:sz="24" w:space="0" w:color="F5F6F7"/>
              <w:right w:val="single" w:sz="24" w:space="0" w:color="F5F6F7"/>
            </w:tcBorders>
            <w:shd w:val="clear" w:color="auto" w:fill="FCFCFC"/>
            <w:tcMar>
              <w:top w:w="144" w:type="dxa"/>
              <w:left w:w="144" w:type="dxa"/>
              <w:bottom w:w="144" w:type="dxa"/>
              <w:right w:w="144" w:type="dxa"/>
            </w:tcMar>
          </w:tcPr>
          <w:p w14:paraId="6E78B67E" w14:textId="77777777" w:rsidR="00402BB0" w:rsidRDefault="00402BB0">
            <w:pPr>
              <w:spacing w:line="240" w:lineRule="auto"/>
              <w:jc w:val="center"/>
              <w:rPr>
                <w:rFonts w:ascii="Montserrat" w:eastAsia="Montserrat" w:hAnsi="Montserrat" w:cs="Montserrat"/>
                <w:color w:val="76777A"/>
                <w:sz w:val="16"/>
                <w:szCs w:val="16"/>
              </w:rPr>
            </w:pPr>
          </w:p>
        </w:tc>
        <w:tc>
          <w:tcPr>
            <w:tcW w:w="2790" w:type="dxa"/>
            <w:tcBorders>
              <w:top w:val="single" w:sz="24" w:space="0" w:color="F5F6F7"/>
              <w:left w:val="single" w:sz="24" w:space="0" w:color="F5F6F7"/>
              <w:bottom w:val="single" w:sz="24" w:space="0" w:color="F5F6F7"/>
              <w:right w:val="single" w:sz="24" w:space="0" w:color="F5F6F7"/>
            </w:tcBorders>
            <w:shd w:val="clear" w:color="auto" w:fill="FCFCFC"/>
            <w:tcMar>
              <w:top w:w="144" w:type="dxa"/>
              <w:left w:w="144" w:type="dxa"/>
              <w:bottom w:w="144" w:type="dxa"/>
              <w:right w:w="144" w:type="dxa"/>
            </w:tcMar>
          </w:tcPr>
          <w:p w14:paraId="27FDE142" w14:textId="77777777" w:rsidR="00402BB0" w:rsidRDefault="00402BB0">
            <w:pPr>
              <w:spacing w:line="240" w:lineRule="auto"/>
              <w:jc w:val="center"/>
              <w:rPr>
                <w:rFonts w:ascii="Montserrat" w:eastAsia="Montserrat" w:hAnsi="Montserrat" w:cs="Montserrat"/>
                <w:color w:val="76777A"/>
                <w:sz w:val="16"/>
                <w:szCs w:val="16"/>
              </w:rPr>
            </w:pPr>
          </w:p>
        </w:tc>
      </w:tr>
    </w:tbl>
    <w:p w14:paraId="0670FB4B" w14:textId="77777777" w:rsidR="00662B16" w:rsidRDefault="00662B16">
      <w:pPr>
        <w:spacing w:line="288" w:lineRule="auto"/>
        <w:ind w:right="4950"/>
      </w:pPr>
    </w:p>
    <w:p w14:paraId="376514C8" w14:textId="77777777" w:rsidR="00662B16" w:rsidRDefault="00662B16"/>
    <w:p w14:paraId="3BDB20C3" w14:textId="46F07D7A" w:rsidR="00662B16" w:rsidRDefault="00066A8A">
      <w:r>
        <w:t>**A second Word document can be added if needed.</w:t>
      </w:r>
    </w:p>
    <w:p w14:paraId="130A96ED" w14:textId="184CC144" w:rsidR="001D5085" w:rsidRDefault="001D5085"/>
    <w:p w14:paraId="539F05E6" w14:textId="16B22B3D" w:rsidR="001D5085" w:rsidRDefault="001D5085"/>
    <w:p w14:paraId="4C317F1A" w14:textId="21E5EE46" w:rsidR="001D5085" w:rsidRDefault="001D5085"/>
    <w:p w14:paraId="0CF2C781" w14:textId="58DC4BB2" w:rsidR="001D5085" w:rsidRDefault="001D5085"/>
    <w:p w14:paraId="1650CF79" w14:textId="35340656" w:rsidR="001D5085" w:rsidRDefault="001D5085"/>
    <w:p w14:paraId="27E3DF9E" w14:textId="6C068A16" w:rsidR="001D5085" w:rsidRDefault="001D5085"/>
    <w:p w14:paraId="51EC5817" w14:textId="72FC4BFC" w:rsidR="001D5085" w:rsidRDefault="001D5085"/>
    <w:p w14:paraId="53FBF663" w14:textId="042806EA" w:rsidR="001D5085" w:rsidRDefault="001D5085"/>
    <w:p w14:paraId="0E9DF569" w14:textId="5CDC6BAC" w:rsidR="001D5085" w:rsidRDefault="001D5085"/>
    <w:p w14:paraId="0F1B9DF9" w14:textId="77777777" w:rsidR="001D5085" w:rsidRDefault="001D5085"/>
    <w:p w14:paraId="6084A617" w14:textId="198A9839" w:rsidR="00662B16" w:rsidRPr="00F1185E" w:rsidRDefault="00F1185E" w:rsidP="00F1185E">
      <w:pPr>
        <w:pStyle w:val="Heading3"/>
        <w:spacing w:line="288" w:lineRule="auto"/>
        <w:ind w:left="540"/>
        <w:rPr>
          <w:rFonts w:ascii="Montserrat" w:eastAsia="Montserrat" w:hAnsi="Montserrat" w:cs="Montserrat"/>
          <w:b/>
          <w:bCs/>
          <w:color w:val="76777A"/>
          <w:sz w:val="20"/>
          <w:szCs w:val="20"/>
        </w:rPr>
      </w:pPr>
      <w:bookmarkStart w:id="3" w:name="_7iqywkbxqwiy" w:colFirst="0" w:colLast="0"/>
      <w:bookmarkEnd w:id="3"/>
      <w:r w:rsidRPr="00F1185E">
        <w:rPr>
          <w:rFonts w:ascii="Montserrat" w:eastAsia="Montserrat" w:hAnsi="Montserrat" w:cs="Montserrat"/>
          <w:b/>
          <w:bCs/>
          <w:color w:val="76777A"/>
          <w:sz w:val="20"/>
          <w:szCs w:val="20"/>
        </w:rPr>
        <w:lastRenderedPageBreak/>
        <w:t>Task 2</w:t>
      </w:r>
      <w:r>
        <w:rPr>
          <w:rFonts w:ascii="Montserrat" w:eastAsia="Montserrat" w:hAnsi="Montserrat" w:cs="Montserrat"/>
          <w:b/>
          <w:bCs/>
          <w:color w:val="76777A"/>
          <w:sz w:val="20"/>
          <w:szCs w:val="20"/>
        </w:rPr>
        <w:t>b</w:t>
      </w:r>
      <w:r w:rsidRPr="00F1185E">
        <w:rPr>
          <w:rFonts w:ascii="Montserrat" w:eastAsia="Montserrat" w:hAnsi="Montserrat" w:cs="Montserrat"/>
          <w:b/>
          <w:bCs/>
          <w:color w:val="76777A"/>
          <w:sz w:val="20"/>
          <w:szCs w:val="20"/>
        </w:rPr>
        <w:t xml:space="preserve">: Verbal Academic Feedback Analysis </w:t>
      </w:r>
      <w:r>
        <w:rPr>
          <w:rFonts w:ascii="Montserrat" w:eastAsia="Montserrat" w:hAnsi="Montserrat" w:cs="Montserrat"/>
          <w:b/>
          <w:bCs/>
          <w:color w:val="76777A"/>
          <w:sz w:val="20"/>
          <w:szCs w:val="20"/>
        </w:rPr>
        <w:t>Reflection</w:t>
      </w:r>
    </w:p>
    <w:tbl>
      <w:tblPr>
        <w:tblStyle w:val="a1"/>
        <w:tblW w:w="13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85"/>
      </w:tblGrid>
      <w:tr w:rsidR="00662B16" w14:paraId="6D8BCFDB" w14:textId="77777777" w:rsidTr="001D5085">
        <w:trPr>
          <w:trHeight w:val="680"/>
          <w:jc w:val="center"/>
        </w:trPr>
        <w:tc>
          <w:tcPr>
            <w:tcW w:w="13585" w:type="dxa"/>
            <w:shd w:val="clear" w:color="auto" w:fill="005487"/>
            <w:tcMar>
              <w:top w:w="0" w:type="dxa"/>
              <w:left w:w="120" w:type="dxa"/>
              <w:bottom w:w="0" w:type="dxa"/>
              <w:right w:w="120" w:type="dxa"/>
            </w:tcMar>
            <w:vAlign w:val="center"/>
          </w:tcPr>
          <w:p w14:paraId="5BE4A49C" w14:textId="77777777" w:rsidR="00662B16" w:rsidRDefault="00CD1188">
            <w:pPr>
              <w:spacing w:line="288" w:lineRule="auto"/>
              <w:ind w:left="-120"/>
              <w:jc w:val="center"/>
              <w:rPr>
                <w:rFonts w:ascii="Montserrat" w:eastAsia="Montserrat" w:hAnsi="Montserrat" w:cs="Montserrat"/>
                <w:b/>
                <w:color w:val="FFFF00"/>
                <w:sz w:val="24"/>
                <w:szCs w:val="24"/>
              </w:rPr>
            </w:pPr>
            <w:r>
              <w:rPr>
                <w:rFonts w:ascii="Montserrat" w:eastAsia="Montserrat" w:hAnsi="Montserrat" w:cs="Montserrat"/>
                <w:b/>
                <w:color w:val="FFFF00"/>
                <w:sz w:val="24"/>
                <w:szCs w:val="24"/>
              </w:rPr>
              <w:t>Respond to the prompts below.</w:t>
            </w:r>
          </w:p>
        </w:tc>
      </w:tr>
      <w:tr w:rsidR="00662B16" w14:paraId="73C0DAC2"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27B206F0" w14:textId="2C37E030" w:rsidR="00662B16" w:rsidRDefault="00CD1188">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Identify </w:t>
            </w:r>
            <w:r w:rsidRPr="007925EB">
              <w:rPr>
                <w:rFonts w:ascii="Montserrat" w:eastAsia="Montserrat" w:hAnsi="Montserrat" w:cs="Montserrat"/>
                <w:b/>
                <w:i/>
                <w:iCs/>
                <w:color w:val="59595C"/>
                <w:sz w:val="20"/>
                <w:szCs w:val="20"/>
                <w:u w:val="single"/>
              </w:rPr>
              <w:t>one</w:t>
            </w:r>
            <w:r>
              <w:rPr>
                <w:rFonts w:ascii="Montserrat" w:eastAsia="Montserrat" w:hAnsi="Montserrat" w:cs="Montserrat"/>
                <w:b/>
                <w:color w:val="59595C"/>
                <w:sz w:val="20"/>
                <w:szCs w:val="20"/>
              </w:rPr>
              <w:t xml:space="preserve"> quality feedback characteristic from the chart above (timely, specific, prompts thinking, differentiated) which you think was an area of reinforcement (strength).  Provide a rationale that explains what you did to demonstrate a strength in the quality of feedback you provided a student(s) and the </w:t>
            </w:r>
            <w:r w:rsidRPr="007925EB">
              <w:rPr>
                <w:rFonts w:ascii="Montserrat" w:eastAsia="Montserrat" w:hAnsi="Montserrat" w:cs="Montserrat"/>
                <w:b/>
                <w:i/>
                <w:iCs/>
                <w:color w:val="59595C"/>
                <w:sz w:val="20"/>
                <w:szCs w:val="20"/>
                <w:u w:val="single"/>
              </w:rPr>
              <w:t>impact it had on student learning</w:t>
            </w:r>
            <w:r>
              <w:rPr>
                <w:rFonts w:ascii="Montserrat" w:eastAsia="Montserrat" w:hAnsi="Montserrat" w:cs="Montserrat"/>
                <w:b/>
                <w:color w:val="59595C"/>
                <w:sz w:val="20"/>
                <w:szCs w:val="20"/>
              </w:rPr>
              <w:t xml:space="preserve">.  </w:t>
            </w:r>
            <w:r w:rsidRPr="007925EB">
              <w:rPr>
                <w:rFonts w:ascii="Montserrat" w:eastAsia="Montserrat" w:hAnsi="Montserrat" w:cs="Montserrat"/>
                <w:b/>
                <w:i/>
                <w:iCs/>
                <w:color w:val="59595C"/>
                <w:sz w:val="20"/>
                <w:szCs w:val="20"/>
                <w:u w:val="single"/>
              </w:rPr>
              <w:t xml:space="preserve">Cite </w:t>
            </w:r>
            <w:r w:rsidR="0023751D">
              <w:rPr>
                <w:rFonts w:ascii="Montserrat" w:eastAsia="Montserrat" w:hAnsi="Montserrat" w:cs="Montserrat"/>
                <w:b/>
                <w:i/>
                <w:iCs/>
                <w:color w:val="59595C"/>
                <w:sz w:val="20"/>
                <w:szCs w:val="20"/>
                <w:u w:val="single"/>
              </w:rPr>
              <w:t xml:space="preserve">specific </w:t>
            </w:r>
            <w:r w:rsidRPr="007925EB">
              <w:rPr>
                <w:rFonts w:ascii="Montserrat" w:eastAsia="Montserrat" w:hAnsi="Montserrat" w:cs="Montserrat"/>
                <w:b/>
                <w:i/>
                <w:iCs/>
                <w:color w:val="59595C"/>
                <w:sz w:val="20"/>
                <w:szCs w:val="20"/>
                <w:u w:val="single"/>
              </w:rPr>
              <w:t>example</w:t>
            </w:r>
            <w:r w:rsidR="00EA3B75">
              <w:rPr>
                <w:rFonts w:ascii="Montserrat" w:eastAsia="Montserrat" w:hAnsi="Montserrat" w:cs="Montserrat"/>
                <w:b/>
                <w:color w:val="59595C"/>
                <w:sz w:val="20"/>
                <w:szCs w:val="20"/>
              </w:rPr>
              <w:t>(</w:t>
            </w:r>
            <w:r>
              <w:rPr>
                <w:rFonts w:ascii="Montserrat" w:eastAsia="Montserrat" w:hAnsi="Montserrat" w:cs="Montserrat"/>
                <w:b/>
                <w:color w:val="59595C"/>
                <w:sz w:val="20"/>
                <w:szCs w:val="20"/>
              </w:rPr>
              <w:t>s</w:t>
            </w:r>
            <w:r w:rsidR="00EA3B75">
              <w:rPr>
                <w:rFonts w:ascii="Montserrat" w:eastAsia="Montserrat" w:hAnsi="Montserrat" w:cs="Montserrat"/>
                <w:b/>
                <w:color w:val="59595C"/>
                <w:sz w:val="20"/>
                <w:szCs w:val="20"/>
              </w:rPr>
              <w:t>)</w:t>
            </w:r>
            <w:r>
              <w:rPr>
                <w:rFonts w:ascii="Montserrat" w:eastAsia="Montserrat" w:hAnsi="Montserrat" w:cs="Montserrat"/>
                <w:b/>
                <w:color w:val="59595C"/>
                <w:sz w:val="20"/>
                <w:szCs w:val="20"/>
              </w:rPr>
              <w:t xml:space="preserve"> from the video with timestamp to support your reflection.</w:t>
            </w:r>
          </w:p>
        </w:tc>
      </w:tr>
      <w:tr w:rsidR="00662B16" w14:paraId="20BDC171"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48953FCF" w14:textId="77777777" w:rsidR="00662B16" w:rsidRDefault="00662B16">
            <w:pPr>
              <w:spacing w:line="288" w:lineRule="auto"/>
              <w:ind w:left="-120"/>
              <w:rPr>
                <w:rFonts w:ascii="Montserrat" w:eastAsia="Montserrat" w:hAnsi="Montserrat" w:cs="Montserrat"/>
                <w:color w:val="59595C"/>
                <w:sz w:val="20"/>
                <w:szCs w:val="20"/>
              </w:rPr>
            </w:pPr>
          </w:p>
        </w:tc>
      </w:tr>
      <w:tr w:rsidR="00662B16" w14:paraId="2855F99A"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2AB2CC57" w14:textId="79D39BF1" w:rsidR="00662B16" w:rsidRDefault="00CD1188">
            <w:pPr>
              <w:spacing w:line="288" w:lineRule="auto"/>
              <w:ind w:left="-120"/>
              <w:rPr>
                <w:rFonts w:ascii="Montserrat" w:eastAsia="Montserrat" w:hAnsi="Montserrat" w:cs="Montserrat"/>
                <w:color w:val="59595C"/>
                <w:sz w:val="20"/>
                <w:szCs w:val="20"/>
              </w:rPr>
            </w:pPr>
            <w:r>
              <w:rPr>
                <w:rFonts w:ascii="Montserrat" w:eastAsia="Montserrat" w:hAnsi="Montserrat" w:cs="Montserrat"/>
                <w:b/>
                <w:color w:val="59595C"/>
                <w:sz w:val="20"/>
                <w:szCs w:val="20"/>
              </w:rPr>
              <w:t xml:space="preserve">Identify </w:t>
            </w:r>
            <w:r w:rsidRPr="007925EB">
              <w:rPr>
                <w:rFonts w:ascii="Montserrat" w:eastAsia="Montserrat" w:hAnsi="Montserrat" w:cs="Montserrat"/>
                <w:b/>
                <w:i/>
                <w:iCs/>
                <w:color w:val="59595C"/>
                <w:sz w:val="20"/>
                <w:szCs w:val="20"/>
                <w:u w:val="single"/>
              </w:rPr>
              <w:t>one</w:t>
            </w:r>
            <w:r>
              <w:rPr>
                <w:rFonts w:ascii="Montserrat" w:eastAsia="Montserrat" w:hAnsi="Montserrat" w:cs="Montserrat"/>
                <w:b/>
                <w:color w:val="59595C"/>
                <w:sz w:val="20"/>
                <w:szCs w:val="20"/>
              </w:rPr>
              <w:t xml:space="preserve"> quality feedback characteristic from the chart above (timely, specific, prompts thinking, differentiated) which you think was an area of refinement (area for improvement).  Provide a rationale that explains a challenge you experienced in your feedback practices and an </w:t>
            </w:r>
            <w:r w:rsidRPr="0023751D">
              <w:rPr>
                <w:rFonts w:ascii="Montserrat" w:eastAsia="Montserrat" w:hAnsi="Montserrat" w:cs="Montserrat"/>
                <w:b/>
                <w:i/>
                <w:iCs/>
                <w:color w:val="59595C"/>
                <w:sz w:val="20"/>
                <w:szCs w:val="20"/>
                <w:u w:val="single"/>
              </w:rPr>
              <w:t>actionable next step</w:t>
            </w:r>
            <w:r>
              <w:rPr>
                <w:rFonts w:ascii="Montserrat" w:eastAsia="Montserrat" w:hAnsi="Montserrat" w:cs="Montserrat"/>
                <w:b/>
                <w:color w:val="59595C"/>
                <w:sz w:val="20"/>
                <w:szCs w:val="20"/>
              </w:rPr>
              <w:t xml:space="preserve"> you plan to take to improve in this area.  Be sure to connect your next step(s) to </w:t>
            </w:r>
            <w:r w:rsidRPr="007925EB">
              <w:rPr>
                <w:rFonts w:ascii="Montserrat" w:eastAsia="Montserrat" w:hAnsi="Montserrat" w:cs="Montserrat"/>
                <w:b/>
                <w:i/>
                <w:iCs/>
                <w:color w:val="59595C"/>
                <w:sz w:val="20"/>
                <w:szCs w:val="20"/>
                <w:u w:val="single"/>
              </w:rPr>
              <w:t xml:space="preserve">ways it will advance student </w:t>
            </w:r>
            <w:r w:rsidRPr="0023751D">
              <w:rPr>
                <w:rFonts w:ascii="Montserrat" w:eastAsia="Montserrat" w:hAnsi="Montserrat" w:cs="Montserrat"/>
                <w:b/>
                <w:i/>
                <w:iCs/>
                <w:color w:val="59595C"/>
                <w:sz w:val="20"/>
                <w:szCs w:val="20"/>
                <w:u w:val="single"/>
              </w:rPr>
              <w:t>learning in the future</w:t>
            </w:r>
            <w:r>
              <w:rPr>
                <w:rFonts w:ascii="Montserrat" w:eastAsia="Montserrat" w:hAnsi="Montserrat" w:cs="Montserrat"/>
                <w:b/>
                <w:color w:val="59595C"/>
                <w:sz w:val="20"/>
                <w:szCs w:val="20"/>
              </w:rPr>
              <w:t xml:space="preserve"> and </w:t>
            </w:r>
            <w:r w:rsidRPr="007925EB">
              <w:rPr>
                <w:rFonts w:ascii="Montserrat" w:eastAsia="Montserrat" w:hAnsi="Montserrat" w:cs="Montserrat"/>
                <w:b/>
                <w:i/>
                <w:iCs/>
                <w:color w:val="59595C"/>
                <w:sz w:val="20"/>
                <w:szCs w:val="20"/>
                <w:u w:val="single"/>
              </w:rPr>
              <w:t xml:space="preserve">cite </w:t>
            </w:r>
            <w:r w:rsidR="0023751D">
              <w:rPr>
                <w:rFonts w:ascii="Montserrat" w:eastAsia="Montserrat" w:hAnsi="Montserrat" w:cs="Montserrat"/>
                <w:b/>
                <w:i/>
                <w:iCs/>
                <w:color w:val="59595C"/>
                <w:sz w:val="20"/>
                <w:szCs w:val="20"/>
                <w:u w:val="single"/>
              </w:rPr>
              <w:t xml:space="preserve">specific </w:t>
            </w:r>
            <w:r w:rsidRPr="007925EB">
              <w:rPr>
                <w:rFonts w:ascii="Montserrat" w:eastAsia="Montserrat" w:hAnsi="Montserrat" w:cs="Montserrat"/>
                <w:b/>
                <w:i/>
                <w:iCs/>
                <w:color w:val="59595C"/>
                <w:sz w:val="20"/>
                <w:szCs w:val="20"/>
                <w:u w:val="single"/>
              </w:rPr>
              <w:t>example</w:t>
            </w:r>
            <w:r w:rsidR="00EA3B75" w:rsidRPr="007925EB">
              <w:rPr>
                <w:rFonts w:ascii="Montserrat" w:eastAsia="Montserrat" w:hAnsi="Montserrat" w:cs="Montserrat"/>
                <w:b/>
                <w:i/>
                <w:iCs/>
                <w:color w:val="59595C"/>
                <w:sz w:val="20"/>
                <w:szCs w:val="20"/>
                <w:u w:val="single"/>
              </w:rPr>
              <w:t>(</w:t>
            </w:r>
            <w:r w:rsidRPr="007925EB">
              <w:rPr>
                <w:rFonts w:ascii="Montserrat" w:eastAsia="Montserrat" w:hAnsi="Montserrat" w:cs="Montserrat"/>
                <w:b/>
                <w:i/>
                <w:iCs/>
                <w:color w:val="59595C"/>
                <w:sz w:val="20"/>
                <w:szCs w:val="20"/>
                <w:u w:val="single"/>
              </w:rPr>
              <w:t>s</w:t>
            </w:r>
            <w:r w:rsidR="00EA3B75" w:rsidRPr="007925EB">
              <w:rPr>
                <w:rFonts w:ascii="Montserrat" w:eastAsia="Montserrat" w:hAnsi="Montserrat" w:cs="Montserrat"/>
                <w:b/>
                <w:i/>
                <w:iCs/>
                <w:color w:val="59595C"/>
                <w:sz w:val="20"/>
                <w:szCs w:val="20"/>
                <w:u w:val="single"/>
              </w:rPr>
              <w:t>)</w:t>
            </w:r>
            <w:r>
              <w:rPr>
                <w:rFonts w:ascii="Montserrat" w:eastAsia="Montserrat" w:hAnsi="Montserrat" w:cs="Montserrat"/>
                <w:b/>
                <w:color w:val="59595C"/>
                <w:sz w:val="20"/>
                <w:szCs w:val="20"/>
              </w:rPr>
              <w:t xml:space="preserve"> from the video with timestamp to support your reflection.</w:t>
            </w:r>
          </w:p>
        </w:tc>
      </w:tr>
      <w:tr w:rsidR="00662B16" w14:paraId="358B03E9"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0555542D" w14:textId="77777777" w:rsidR="00662B16" w:rsidRDefault="00662B16">
            <w:pPr>
              <w:spacing w:line="288" w:lineRule="auto"/>
              <w:ind w:left="-120"/>
              <w:rPr>
                <w:rFonts w:ascii="Montserrat" w:eastAsia="Montserrat" w:hAnsi="Montserrat" w:cs="Montserrat"/>
                <w:color w:val="59595C"/>
                <w:sz w:val="20"/>
                <w:szCs w:val="20"/>
              </w:rPr>
            </w:pPr>
          </w:p>
        </w:tc>
      </w:tr>
      <w:tr w:rsidR="00662B16" w14:paraId="7A8F19FC"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3121D903" w14:textId="4F1AF600" w:rsidR="00662B16" w:rsidRDefault="00CD1188">
            <w:pPr>
              <w:spacing w:line="288" w:lineRule="auto"/>
              <w:ind w:left="-120"/>
              <w:rPr>
                <w:rFonts w:ascii="Montserrat" w:eastAsia="Montserrat" w:hAnsi="Montserrat" w:cs="Montserrat"/>
                <w:b/>
                <w:color w:val="59595C"/>
                <w:sz w:val="20"/>
                <w:szCs w:val="20"/>
              </w:rPr>
            </w:pPr>
            <w:r>
              <w:rPr>
                <w:rFonts w:ascii="Montserrat" w:eastAsia="Montserrat" w:hAnsi="Montserrat" w:cs="Montserrat"/>
                <w:b/>
                <w:color w:val="59595C"/>
                <w:sz w:val="20"/>
                <w:szCs w:val="20"/>
              </w:rPr>
              <w:t xml:space="preserve">What </w:t>
            </w:r>
            <w:r w:rsidR="007925EB">
              <w:rPr>
                <w:rFonts w:ascii="Montserrat" w:eastAsia="Montserrat" w:hAnsi="Montserrat" w:cs="Montserrat"/>
                <w:b/>
                <w:color w:val="59595C"/>
                <w:sz w:val="20"/>
                <w:szCs w:val="20"/>
              </w:rPr>
              <w:t>is</w:t>
            </w:r>
            <w:r>
              <w:rPr>
                <w:rFonts w:ascii="Montserrat" w:eastAsia="Montserrat" w:hAnsi="Montserrat" w:cs="Montserrat"/>
                <w:b/>
                <w:color w:val="59595C"/>
                <w:sz w:val="20"/>
                <w:szCs w:val="20"/>
              </w:rPr>
              <w:t xml:space="preserve"> </w:t>
            </w:r>
            <w:r w:rsidR="007925EB" w:rsidRPr="007925EB">
              <w:rPr>
                <w:rFonts w:ascii="Montserrat" w:eastAsia="Montserrat" w:hAnsi="Montserrat" w:cs="Montserrat"/>
                <w:b/>
                <w:i/>
                <w:iCs/>
                <w:color w:val="59595C"/>
                <w:sz w:val="20"/>
                <w:szCs w:val="20"/>
                <w:u w:val="single"/>
              </w:rPr>
              <w:t>one</w:t>
            </w:r>
            <w:r w:rsidRPr="007925EB">
              <w:rPr>
                <w:rFonts w:ascii="Montserrat" w:eastAsia="Montserrat" w:hAnsi="Montserrat" w:cs="Montserrat"/>
                <w:b/>
                <w:i/>
                <w:iCs/>
                <w:color w:val="59595C"/>
                <w:sz w:val="20"/>
                <w:szCs w:val="20"/>
                <w:u w:val="single"/>
              </w:rPr>
              <w:t xml:space="preserve"> </w:t>
            </w:r>
            <w:r>
              <w:rPr>
                <w:rFonts w:ascii="Montserrat" w:eastAsia="Montserrat" w:hAnsi="Montserrat" w:cs="Montserrat"/>
                <w:b/>
                <w:color w:val="59595C"/>
                <w:sz w:val="20"/>
                <w:szCs w:val="20"/>
              </w:rPr>
              <w:t xml:space="preserve">benefit and </w:t>
            </w:r>
            <w:r w:rsidR="0023751D" w:rsidRPr="007925EB">
              <w:rPr>
                <w:rFonts w:ascii="Montserrat" w:eastAsia="Montserrat" w:hAnsi="Montserrat" w:cs="Montserrat"/>
                <w:b/>
                <w:i/>
                <w:iCs/>
                <w:color w:val="59595C"/>
                <w:sz w:val="20"/>
                <w:szCs w:val="20"/>
                <w:u w:val="single"/>
              </w:rPr>
              <w:t>one</w:t>
            </w:r>
            <w:r w:rsidR="0023751D">
              <w:rPr>
                <w:rFonts w:ascii="Montserrat" w:eastAsia="Montserrat" w:hAnsi="Montserrat" w:cs="Montserrat"/>
                <w:b/>
                <w:color w:val="59595C"/>
                <w:sz w:val="20"/>
                <w:szCs w:val="20"/>
              </w:rPr>
              <w:t xml:space="preserve"> </w:t>
            </w:r>
            <w:r>
              <w:rPr>
                <w:rFonts w:ascii="Montserrat" w:eastAsia="Montserrat" w:hAnsi="Montserrat" w:cs="Montserrat"/>
                <w:b/>
                <w:color w:val="59595C"/>
                <w:sz w:val="20"/>
                <w:szCs w:val="20"/>
              </w:rPr>
              <w:t>challenge to providing quality academic feedback to students in a whole group</w:t>
            </w:r>
            <w:r w:rsidR="00402BB0">
              <w:rPr>
                <w:rFonts w:ascii="Montserrat" w:eastAsia="Montserrat" w:hAnsi="Montserrat" w:cs="Montserrat"/>
                <w:b/>
                <w:color w:val="59595C"/>
                <w:sz w:val="20"/>
                <w:szCs w:val="20"/>
              </w:rPr>
              <w:t xml:space="preserve">, small group, or individual </w:t>
            </w:r>
            <w:r>
              <w:rPr>
                <w:rFonts w:ascii="Montserrat" w:eastAsia="Montserrat" w:hAnsi="Montserrat" w:cs="Montserrat"/>
                <w:b/>
                <w:color w:val="59595C"/>
                <w:sz w:val="20"/>
                <w:szCs w:val="20"/>
              </w:rPr>
              <w:t xml:space="preserve">setting?  </w:t>
            </w:r>
            <w:r w:rsidRPr="007925EB">
              <w:rPr>
                <w:rFonts w:ascii="Montserrat" w:eastAsia="Montserrat" w:hAnsi="Montserrat" w:cs="Montserrat"/>
                <w:b/>
                <w:i/>
                <w:iCs/>
                <w:color w:val="59595C"/>
                <w:sz w:val="20"/>
                <w:szCs w:val="20"/>
                <w:u w:val="single"/>
              </w:rPr>
              <w:t>Cite example</w:t>
            </w:r>
            <w:r w:rsidR="00EA3B75" w:rsidRPr="007925EB">
              <w:rPr>
                <w:rFonts w:ascii="Montserrat" w:eastAsia="Montserrat" w:hAnsi="Montserrat" w:cs="Montserrat"/>
                <w:b/>
                <w:i/>
                <w:iCs/>
                <w:color w:val="59595C"/>
                <w:sz w:val="20"/>
                <w:szCs w:val="20"/>
                <w:u w:val="single"/>
              </w:rPr>
              <w:t>(</w:t>
            </w:r>
            <w:r w:rsidRPr="007925EB">
              <w:rPr>
                <w:rFonts w:ascii="Montserrat" w:eastAsia="Montserrat" w:hAnsi="Montserrat" w:cs="Montserrat"/>
                <w:b/>
                <w:i/>
                <w:iCs/>
                <w:color w:val="59595C"/>
                <w:sz w:val="20"/>
                <w:szCs w:val="20"/>
                <w:u w:val="single"/>
              </w:rPr>
              <w:t>s</w:t>
            </w:r>
            <w:r w:rsidR="00EA3B75" w:rsidRPr="007925EB">
              <w:rPr>
                <w:rFonts w:ascii="Montserrat" w:eastAsia="Montserrat" w:hAnsi="Montserrat" w:cs="Montserrat"/>
                <w:b/>
                <w:i/>
                <w:iCs/>
                <w:color w:val="59595C"/>
                <w:sz w:val="20"/>
                <w:szCs w:val="20"/>
                <w:u w:val="single"/>
              </w:rPr>
              <w:t>)</w:t>
            </w:r>
            <w:r>
              <w:rPr>
                <w:rFonts w:ascii="Montserrat" w:eastAsia="Montserrat" w:hAnsi="Montserrat" w:cs="Montserrat"/>
                <w:b/>
                <w:color w:val="59595C"/>
                <w:sz w:val="20"/>
                <w:szCs w:val="20"/>
              </w:rPr>
              <w:t xml:space="preserve"> from the video with timestamp to support your reflection.</w:t>
            </w:r>
            <w:r w:rsidR="0023751D">
              <w:rPr>
                <w:rFonts w:ascii="Montserrat" w:eastAsia="Montserrat" w:hAnsi="Montserrat" w:cs="Montserrat"/>
                <w:b/>
                <w:color w:val="59595C"/>
                <w:sz w:val="20"/>
                <w:szCs w:val="20"/>
              </w:rPr>
              <w:t xml:space="preserve"> (Must use example from 2 of the 3 </w:t>
            </w:r>
            <w:proofErr w:type="spellStart"/>
            <w:r w:rsidR="0023751D">
              <w:rPr>
                <w:rFonts w:ascii="Montserrat" w:eastAsia="Montserrat" w:hAnsi="Montserrat" w:cs="Montserrat"/>
                <w:b/>
                <w:color w:val="59595C"/>
                <w:sz w:val="20"/>
                <w:szCs w:val="20"/>
              </w:rPr>
              <w:t>videoss</w:t>
            </w:r>
            <w:proofErr w:type="spellEnd"/>
            <w:r w:rsidR="0023751D">
              <w:rPr>
                <w:rFonts w:ascii="Montserrat" w:eastAsia="Montserrat" w:hAnsi="Montserrat" w:cs="Montserrat"/>
                <w:b/>
                <w:color w:val="59595C"/>
                <w:sz w:val="20"/>
                <w:szCs w:val="20"/>
              </w:rPr>
              <w:t xml:space="preserve"> to show variety in understanding of how grouping students supports or hinders the ability to give quality academic feedback.)</w:t>
            </w:r>
          </w:p>
        </w:tc>
      </w:tr>
      <w:tr w:rsidR="00662B16" w14:paraId="09AD0E56" w14:textId="77777777" w:rsidTr="001D5085">
        <w:trPr>
          <w:trHeight w:val="940"/>
          <w:jc w:val="center"/>
        </w:trPr>
        <w:tc>
          <w:tcPr>
            <w:tcW w:w="13585" w:type="dxa"/>
            <w:shd w:val="clear" w:color="auto" w:fill="F5F6F7"/>
            <w:tcMar>
              <w:top w:w="360" w:type="dxa"/>
              <w:left w:w="360" w:type="dxa"/>
              <w:bottom w:w="360" w:type="dxa"/>
              <w:right w:w="360" w:type="dxa"/>
            </w:tcMar>
            <w:vAlign w:val="center"/>
          </w:tcPr>
          <w:p w14:paraId="5EE4C6D7" w14:textId="77777777" w:rsidR="00662B16" w:rsidRDefault="00662B16">
            <w:pPr>
              <w:spacing w:line="288" w:lineRule="auto"/>
              <w:ind w:left="-120"/>
              <w:rPr>
                <w:rFonts w:ascii="Montserrat" w:eastAsia="Montserrat" w:hAnsi="Montserrat" w:cs="Montserrat"/>
                <w:color w:val="59595C"/>
                <w:sz w:val="20"/>
                <w:szCs w:val="20"/>
              </w:rPr>
            </w:pPr>
          </w:p>
        </w:tc>
      </w:tr>
    </w:tbl>
    <w:p w14:paraId="4F0B9FC1" w14:textId="77777777" w:rsidR="00662B16" w:rsidRDefault="00662B16">
      <w:pPr>
        <w:spacing w:line="288" w:lineRule="auto"/>
        <w:ind w:left="-270"/>
        <w:rPr>
          <w:rFonts w:ascii="Montserrat" w:eastAsia="Montserrat" w:hAnsi="Montserrat" w:cs="Montserrat"/>
          <w:color w:val="666666"/>
          <w:sz w:val="24"/>
          <w:szCs w:val="24"/>
        </w:rPr>
      </w:pPr>
    </w:p>
    <w:sectPr w:rsidR="00662B16" w:rsidSect="001D5085">
      <w:footerReference w:type="default" r:id="rId7"/>
      <w:pgSz w:w="15840" w:h="122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1E0AC" w14:textId="77777777" w:rsidR="00DD793F" w:rsidRDefault="00DD793F">
      <w:pPr>
        <w:spacing w:line="240" w:lineRule="auto"/>
      </w:pPr>
      <w:r>
        <w:separator/>
      </w:r>
    </w:p>
  </w:endnote>
  <w:endnote w:type="continuationSeparator" w:id="0">
    <w:p w14:paraId="6C33B4D5" w14:textId="77777777" w:rsidR="00DD793F" w:rsidRDefault="00DD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default"/>
  </w:font>
  <w:font w:name="Montserrat Medium">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3FF2E" w14:textId="4B4F322A" w:rsidR="00CD1188" w:rsidRDefault="00CD1188">
    <w:pPr>
      <w:widowControl w:val="0"/>
      <w:spacing w:line="240" w:lineRule="auto"/>
    </w:pPr>
    <w:r>
      <w:rPr>
        <w:rFonts w:ascii="Montserrat" w:eastAsia="Montserrat" w:hAnsi="Montserrat" w:cs="Montserrat"/>
        <w:b/>
        <w:color w:val="005487"/>
        <w:sz w:val="18"/>
        <w:szCs w:val="18"/>
      </w:rPr>
      <w:t>McNeese • Senior Year Residency Portfolio Stage 3, Task 1</w:t>
    </w:r>
    <w:r w:rsidR="0023751D">
      <w:rPr>
        <w:rFonts w:ascii="Montserrat" w:eastAsia="Montserrat" w:hAnsi="Montserrat" w:cs="Montserrat"/>
        <w:b/>
        <w:color w:val="005487"/>
        <w:sz w:val="18"/>
        <w:szCs w:val="18"/>
      </w:rPr>
      <w:t xml:space="preserve"> (revised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D7CD" w14:textId="77777777" w:rsidR="00DD793F" w:rsidRDefault="00DD793F">
      <w:pPr>
        <w:spacing w:line="240" w:lineRule="auto"/>
      </w:pPr>
      <w:r>
        <w:separator/>
      </w:r>
    </w:p>
  </w:footnote>
  <w:footnote w:type="continuationSeparator" w:id="0">
    <w:p w14:paraId="6B77262E" w14:textId="77777777" w:rsidR="00DD793F" w:rsidRDefault="00DD7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A108C"/>
    <w:multiLevelType w:val="hybridMultilevel"/>
    <w:tmpl w:val="3D7E8EC2"/>
    <w:lvl w:ilvl="0" w:tplc="0AE8B04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B16"/>
    <w:rsid w:val="0000720E"/>
    <w:rsid w:val="00066A8A"/>
    <w:rsid w:val="001D0550"/>
    <w:rsid w:val="001D5085"/>
    <w:rsid w:val="0023751D"/>
    <w:rsid w:val="00402BB0"/>
    <w:rsid w:val="00662B16"/>
    <w:rsid w:val="007925EB"/>
    <w:rsid w:val="00CD1188"/>
    <w:rsid w:val="00D31797"/>
    <w:rsid w:val="00DD793F"/>
    <w:rsid w:val="00EA3B75"/>
    <w:rsid w:val="00F1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033E"/>
  <w15:docId w15:val="{FBFE6C37-DA1D-4A41-A6D1-377306C8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0550"/>
    <w:pPr>
      <w:ind w:left="720"/>
      <w:contextualSpacing/>
    </w:pPr>
  </w:style>
  <w:style w:type="paragraph" w:styleId="Header">
    <w:name w:val="header"/>
    <w:basedOn w:val="Normal"/>
    <w:link w:val="HeaderChar"/>
    <w:uiPriority w:val="99"/>
    <w:unhideWhenUsed/>
    <w:rsid w:val="0023751D"/>
    <w:pPr>
      <w:tabs>
        <w:tab w:val="center" w:pos="4680"/>
        <w:tab w:val="right" w:pos="9360"/>
      </w:tabs>
      <w:spacing w:line="240" w:lineRule="auto"/>
    </w:pPr>
  </w:style>
  <w:style w:type="character" w:customStyle="1" w:styleId="HeaderChar">
    <w:name w:val="Header Char"/>
    <w:basedOn w:val="DefaultParagraphFont"/>
    <w:link w:val="Header"/>
    <w:uiPriority w:val="99"/>
    <w:rsid w:val="0023751D"/>
  </w:style>
  <w:style w:type="paragraph" w:styleId="Footer">
    <w:name w:val="footer"/>
    <w:basedOn w:val="Normal"/>
    <w:link w:val="FooterChar"/>
    <w:uiPriority w:val="99"/>
    <w:unhideWhenUsed/>
    <w:rsid w:val="0023751D"/>
    <w:pPr>
      <w:tabs>
        <w:tab w:val="center" w:pos="4680"/>
        <w:tab w:val="right" w:pos="9360"/>
      </w:tabs>
      <w:spacing w:line="240" w:lineRule="auto"/>
    </w:pPr>
  </w:style>
  <w:style w:type="character" w:customStyle="1" w:styleId="FooterChar">
    <w:name w:val="Footer Char"/>
    <w:basedOn w:val="DefaultParagraphFont"/>
    <w:link w:val="Footer"/>
    <w:uiPriority w:val="99"/>
    <w:rsid w:val="0023751D"/>
  </w:style>
  <w:style w:type="character" w:customStyle="1" w:styleId="Heading3Char">
    <w:name w:val="Heading 3 Char"/>
    <w:basedOn w:val="DefaultParagraphFont"/>
    <w:link w:val="Heading3"/>
    <w:uiPriority w:val="9"/>
    <w:rsid w:val="00F1185E"/>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Angelique Ogea</cp:lastModifiedBy>
  <cp:revision>5</cp:revision>
  <dcterms:created xsi:type="dcterms:W3CDTF">2019-10-20T22:29:00Z</dcterms:created>
  <dcterms:modified xsi:type="dcterms:W3CDTF">2020-08-13T17:01:00Z</dcterms:modified>
</cp:coreProperties>
</file>